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58C" w:rsidRPr="00180F17" w:rsidRDefault="0091358C" w:rsidP="0091358C">
      <w:pPr>
        <w:widowControl w:val="0"/>
        <w:spacing w:before="120" w:after="120" w:line="264" w:lineRule="auto"/>
        <w:jc w:val="center"/>
        <w:outlineLvl w:val="1"/>
        <w:rPr>
          <w:sz w:val="28"/>
          <w:szCs w:val="28"/>
          <w:lang w:val="nl-NL"/>
        </w:rPr>
      </w:pPr>
      <w:r w:rsidRPr="00180F17">
        <w:rPr>
          <w:b/>
          <w:sz w:val="28"/>
          <w:szCs w:val="28"/>
          <w:lang w:val="nl-NL"/>
        </w:rPr>
        <w:t>Chương V. YÊU CẦU VỀ KỸ THUẬT</w:t>
      </w:r>
    </w:p>
    <w:p w:rsidR="0091358C" w:rsidRPr="00180F17" w:rsidRDefault="0091358C" w:rsidP="0091358C">
      <w:pPr>
        <w:pStyle w:val="Subtitle"/>
        <w:rPr>
          <w:sz w:val="20"/>
          <w:szCs w:val="32"/>
          <w:lang w:val="nl-NL"/>
        </w:rPr>
      </w:pPr>
    </w:p>
    <w:p w:rsidR="0091358C" w:rsidRPr="00180F17" w:rsidRDefault="0091358C" w:rsidP="0091358C">
      <w:pPr>
        <w:pStyle w:val="SectionVIHeader"/>
        <w:widowControl w:val="0"/>
        <w:spacing w:after="120" w:line="264" w:lineRule="auto"/>
        <w:ind w:firstLine="709"/>
        <w:jc w:val="both"/>
        <w:rPr>
          <w:sz w:val="28"/>
          <w:szCs w:val="28"/>
          <w:lang w:val="nl-NL"/>
        </w:rPr>
      </w:pPr>
      <w:r w:rsidRPr="00180F17">
        <w:rPr>
          <w:sz w:val="28"/>
          <w:szCs w:val="28"/>
          <w:lang w:val="nl-NL"/>
        </w:rPr>
        <w:t>Mục 1. Yêu cầu về kỹ thuật</w:t>
      </w:r>
    </w:p>
    <w:p w:rsidR="0091358C" w:rsidRPr="00180F17" w:rsidRDefault="0091358C" w:rsidP="0091358C">
      <w:pPr>
        <w:widowControl w:val="0"/>
        <w:spacing w:before="120" w:after="120" w:line="264" w:lineRule="auto"/>
        <w:ind w:firstLine="709"/>
        <w:rPr>
          <w:b/>
          <w:i/>
          <w:sz w:val="28"/>
          <w:szCs w:val="28"/>
          <w:lang w:val="nl-NL"/>
        </w:rPr>
      </w:pPr>
      <w:r w:rsidRPr="00180F17">
        <w:rPr>
          <w:b/>
          <w:i/>
          <w:sz w:val="28"/>
          <w:szCs w:val="28"/>
          <w:lang w:val="nl-NL"/>
        </w:rPr>
        <w:t>1.1. Giới thiệu chung về dự án/</w:t>
      </w:r>
      <w:r w:rsidRPr="00180F17">
        <w:rPr>
          <w:b/>
          <w:i/>
          <w:sz w:val="28"/>
          <w:szCs w:val="28"/>
        </w:rPr>
        <w:t>dự toán mua sắm</w:t>
      </w:r>
      <w:r w:rsidRPr="00180F17">
        <w:rPr>
          <w:b/>
          <w:i/>
          <w:sz w:val="28"/>
          <w:szCs w:val="28"/>
          <w:lang w:val="nl-NL"/>
        </w:rPr>
        <w:t>, gói thầu</w:t>
      </w:r>
    </w:p>
    <w:p w:rsidR="0091358C" w:rsidRPr="009446E9" w:rsidRDefault="0091358C" w:rsidP="0091358C">
      <w:pPr>
        <w:widowControl w:val="0"/>
        <w:tabs>
          <w:tab w:val="right" w:pos="7272"/>
        </w:tabs>
        <w:spacing w:before="80" w:after="80"/>
        <w:rPr>
          <w:sz w:val="28"/>
          <w:szCs w:val="28"/>
          <w:lang w:val="nl-NL"/>
        </w:rPr>
      </w:pPr>
      <w:bookmarkStart w:id="0" w:name="_Hlk154743134"/>
      <w:r w:rsidRPr="009446E9">
        <w:rPr>
          <w:sz w:val="28"/>
          <w:szCs w:val="28"/>
          <w:lang w:val="nl-NL"/>
        </w:rPr>
        <w:t xml:space="preserve">          - Tên gói thầu: </w:t>
      </w:r>
      <w:r>
        <w:rPr>
          <w:sz w:val="28"/>
          <w:szCs w:val="28"/>
          <w:lang w:val="nl-NL"/>
        </w:rPr>
        <w:t>Mua sắm Huy hiệu Đảng và Giấy chứng nhận Huy hiệu Đảng năm 2026</w:t>
      </w:r>
    </w:p>
    <w:p w:rsidR="0091358C" w:rsidRPr="009446E9" w:rsidRDefault="0091358C" w:rsidP="0091358C">
      <w:pPr>
        <w:widowControl w:val="0"/>
        <w:spacing w:before="120" w:after="120" w:line="264" w:lineRule="auto"/>
        <w:ind w:firstLine="709"/>
        <w:rPr>
          <w:spacing w:val="-2"/>
          <w:sz w:val="28"/>
          <w:szCs w:val="28"/>
          <w:lang w:val="nl-NL"/>
        </w:rPr>
      </w:pPr>
      <w:r w:rsidRPr="009446E9">
        <w:rPr>
          <w:sz w:val="28"/>
          <w:szCs w:val="28"/>
          <w:lang w:val="nl-NL"/>
        </w:rPr>
        <w:t xml:space="preserve">- Tên Dự </w:t>
      </w:r>
      <w:r>
        <w:rPr>
          <w:sz w:val="28"/>
          <w:szCs w:val="28"/>
          <w:lang w:val="nl-NL"/>
        </w:rPr>
        <w:t>toán mua sắm</w:t>
      </w:r>
      <w:r w:rsidRPr="009446E9">
        <w:rPr>
          <w:sz w:val="28"/>
          <w:szCs w:val="28"/>
          <w:lang w:val="nl-NL"/>
        </w:rPr>
        <w:t xml:space="preserve">: </w:t>
      </w:r>
      <w:r>
        <w:rPr>
          <w:sz w:val="28"/>
          <w:szCs w:val="28"/>
          <w:lang w:val="nl-NL"/>
        </w:rPr>
        <w:t>Mua sắm Huy hiệu Đảng và Giấy chứng nhận Huy hiệu Đảng năm 2026</w:t>
      </w:r>
    </w:p>
    <w:p w:rsidR="0091358C" w:rsidRPr="009446E9" w:rsidRDefault="0091358C" w:rsidP="0091358C">
      <w:pPr>
        <w:widowControl w:val="0"/>
        <w:spacing w:before="120" w:line="288" w:lineRule="auto"/>
        <w:ind w:firstLine="709"/>
        <w:rPr>
          <w:bCs/>
          <w:spacing w:val="2"/>
          <w:sz w:val="28"/>
          <w:szCs w:val="28"/>
          <w:lang w:val="nl-NL"/>
        </w:rPr>
      </w:pPr>
      <w:r w:rsidRPr="009446E9">
        <w:rPr>
          <w:sz w:val="28"/>
          <w:szCs w:val="28"/>
          <w:lang w:val="nl-NL"/>
        </w:rPr>
        <w:t xml:space="preserve">- Địa điểm thực hiện </w:t>
      </w:r>
      <w:r>
        <w:rPr>
          <w:bCs/>
          <w:spacing w:val="2"/>
          <w:sz w:val="28"/>
          <w:szCs w:val="28"/>
          <w:lang w:val="nl-NL"/>
        </w:rPr>
        <w:t>: Ban Tổ chức Thành ủy Hà Nội</w:t>
      </w:r>
    </w:p>
    <w:p w:rsidR="0091358C" w:rsidRPr="002B13FF" w:rsidRDefault="0091358C" w:rsidP="0091358C">
      <w:pPr>
        <w:widowControl w:val="0"/>
        <w:spacing w:before="120" w:line="288" w:lineRule="auto"/>
        <w:ind w:firstLine="709"/>
        <w:rPr>
          <w:bCs/>
          <w:spacing w:val="2"/>
          <w:sz w:val="28"/>
          <w:szCs w:val="28"/>
          <w:lang w:val="nl-NL"/>
        </w:rPr>
      </w:pPr>
      <w:r w:rsidRPr="009446E9">
        <w:rPr>
          <w:bCs/>
          <w:spacing w:val="2"/>
          <w:sz w:val="28"/>
          <w:szCs w:val="28"/>
          <w:lang w:val="nl-NL"/>
        </w:rPr>
        <w:t xml:space="preserve">- Thời gian thực hiện gói thầu: </w:t>
      </w:r>
      <w:r>
        <w:rPr>
          <w:bCs/>
          <w:spacing w:val="2"/>
          <w:sz w:val="28"/>
          <w:szCs w:val="28"/>
          <w:lang w:val="nl-NL"/>
        </w:rPr>
        <w:t>30</w:t>
      </w:r>
      <w:r w:rsidRPr="009446E9">
        <w:rPr>
          <w:bCs/>
          <w:spacing w:val="2"/>
          <w:sz w:val="28"/>
          <w:szCs w:val="28"/>
          <w:lang w:val="nl-NL"/>
        </w:rPr>
        <w:t xml:space="preserve"> ngày</w:t>
      </w:r>
      <w:r w:rsidRPr="00180F17">
        <w:rPr>
          <w:i/>
          <w:sz w:val="28"/>
          <w:szCs w:val="28"/>
          <w:lang w:val="nl-NL"/>
        </w:rPr>
        <w:t>.</w:t>
      </w:r>
    </w:p>
    <w:bookmarkEnd w:id="0"/>
    <w:p w:rsidR="0091358C" w:rsidRDefault="0091358C" w:rsidP="0091358C">
      <w:pPr>
        <w:widowControl w:val="0"/>
        <w:spacing w:before="120" w:after="120" w:line="264" w:lineRule="auto"/>
        <w:ind w:firstLine="709"/>
        <w:rPr>
          <w:b/>
          <w:i/>
          <w:sz w:val="28"/>
          <w:szCs w:val="28"/>
          <w:lang w:val="nl-NL"/>
        </w:rPr>
      </w:pPr>
      <w:r w:rsidRPr="00180F17">
        <w:rPr>
          <w:b/>
          <w:i/>
          <w:sz w:val="28"/>
          <w:szCs w:val="28"/>
          <w:lang w:val="nl-NL"/>
        </w:rPr>
        <w:t>1.2. Yêu cầu về kỹ thuật</w:t>
      </w:r>
    </w:p>
    <w:p w:rsidR="0091358C" w:rsidRDefault="0091358C" w:rsidP="0091358C">
      <w:pPr>
        <w:widowControl w:val="0"/>
        <w:spacing w:before="120" w:after="120" w:line="264" w:lineRule="auto"/>
        <w:ind w:firstLine="709"/>
        <w:rPr>
          <w:b/>
          <w:i/>
          <w:sz w:val="28"/>
          <w:szCs w:val="28"/>
          <w:lang w:val="nl-NL"/>
        </w:rPr>
      </w:pPr>
      <w:r>
        <w:rPr>
          <w:b/>
          <w:i/>
          <w:sz w:val="28"/>
          <w:szCs w:val="28"/>
          <w:lang w:val="nl-NL"/>
        </w:rPr>
        <w:t>1.2.1. Yêu cầu kỹ thuật chung</w:t>
      </w:r>
    </w:p>
    <w:p w:rsidR="0091358C" w:rsidRDefault="0091358C" w:rsidP="0091358C">
      <w:pPr>
        <w:widowControl w:val="0"/>
        <w:spacing w:before="120" w:after="120" w:line="264" w:lineRule="auto"/>
        <w:ind w:firstLine="709"/>
        <w:rPr>
          <w:iCs/>
          <w:sz w:val="28"/>
          <w:szCs w:val="28"/>
        </w:rPr>
      </w:pPr>
      <w:r w:rsidRPr="008A325A">
        <w:rPr>
          <w:iCs/>
          <w:sz w:val="28"/>
          <w:szCs w:val="28"/>
        </w:rPr>
        <w:t xml:space="preserve">- </w:t>
      </w:r>
      <w:r w:rsidRPr="00D74AFD">
        <w:rPr>
          <w:sz w:val="28"/>
          <w:szCs w:val="28"/>
        </w:rPr>
        <w:t>Huy hiệu đảng phải mới 100%, chưa qua sử dụng, sản xuất năm 202</w:t>
      </w:r>
      <w:r>
        <w:rPr>
          <w:sz w:val="28"/>
          <w:szCs w:val="28"/>
        </w:rPr>
        <w:t>5</w:t>
      </w:r>
      <w:r w:rsidRPr="00D74AFD">
        <w:rPr>
          <w:sz w:val="28"/>
          <w:szCs w:val="28"/>
        </w:rPr>
        <w:t xml:space="preserve"> trở lại đây, có nhãn mác, xuất xứ, tên hãng sản xuất rõ ràng, còn nguyên đai, nguyên kiện (nếu được đóng gói)</w:t>
      </w:r>
      <w:r w:rsidRPr="008A325A">
        <w:rPr>
          <w:iCs/>
          <w:sz w:val="28"/>
          <w:szCs w:val="28"/>
        </w:rPr>
        <w:t>;</w:t>
      </w:r>
      <w:r>
        <w:rPr>
          <w:iCs/>
          <w:sz w:val="28"/>
          <w:szCs w:val="28"/>
        </w:rPr>
        <w:t xml:space="preserve"> </w:t>
      </w:r>
    </w:p>
    <w:p w:rsidR="0091358C" w:rsidRDefault="0091358C" w:rsidP="0091358C">
      <w:pPr>
        <w:widowControl w:val="0"/>
        <w:spacing w:before="120" w:after="120" w:line="264" w:lineRule="auto"/>
        <w:ind w:firstLine="709"/>
        <w:rPr>
          <w:iCs/>
          <w:sz w:val="28"/>
          <w:szCs w:val="28"/>
        </w:rPr>
      </w:pPr>
      <w:r>
        <w:rPr>
          <w:iCs/>
          <w:sz w:val="28"/>
          <w:szCs w:val="28"/>
        </w:rPr>
        <w:t xml:space="preserve">- </w:t>
      </w:r>
      <w:r w:rsidRPr="00942BEE">
        <w:rPr>
          <w:iCs/>
          <w:sz w:val="28"/>
          <w:szCs w:val="28"/>
        </w:rPr>
        <w:t>Thời gian bảo hành:</w:t>
      </w:r>
      <w:r>
        <w:rPr>
          <w:iCs/>
          <w:sz w:val="28"/>
          <w:szCs w:val="28"/>
        </w:rPr>
        <w:t xml:space="preserve"> </w:t>
      </w:r>
      <w:r w:rsidRPr="00942BEE">
        <w:rPr>
          <w:iCs/>
          <w:sz w:val="28"/>
          <w:szCs w:val="28"/>
        </w:rPr>
        <w:t>12 tháng đối với giấy chứng nhận và 36 tháng đối với huy hiệu đảng trở lên theo tiêu chuẩn của nhà sản xuất tính từ thời điểm nhà thầu nghiệm thu bàn giao cho đơn vị sử dụng tài sản</w:t>
      </w:r>
      <w:r>
        <w:rPr>
          <w:iCs/>
          <w:sz w:val="28"/>
          <w:szCs w:val="28"/>
        </w:rPr>
        <w:t>;</w:t>
      </w:r>
    </w:p>
    <w:p w:rsidR="0091358C" w:rsidRDefault="0091358C" w:rsidP="0091358C">
      <w:pPr>
        <w:widowControl w:val="0"/>
        <w:spacing w:before="120" w:after="120" w:line="264" w:lineRule="auto"/>
        <w:ind w:firstLine="709"/>
        <w:rPr>
          <w:iCs/>
          <w:sz w:val="28"/>
          <w:szCs w:val="28"/>
        </w:rPr>
      </w:pPr>
      <w:r>
        <w:rPr>
          <w:iCs/>
          <w:sz w:val="28"/>
          <w:szCs w:val="28"/>
        </w:rPr>
        <w:t xml:space="preserve">- </w:t>
      </w:r>
      <w:r w:rsidRPr="00942BEE">
        <w:rPr>
          <w:iCs/>
          <w:sz w:val="28"/>
          <w:szCs w:val="28"/>
        </w:rPr>
        <w:t xml:space="preserve">Thời gian </w:t>
      </w:r>
      <w:r>
        <w:rPr>
          <w:iCs/>
          <w:sz w:val="28"/>
          <w:szCs w:val="28"/>
        </w:rPr>
        <w:t xml:space="preserve">phản hồi </w:t>
      </w:r>
      <w:r w:rsidRPr="00942BEE">
        <w:rPr>
          <w:iCs/>
          <w:sz w:val="28"/>
          <w:szCs w:val="28"/>
        </w:rPr>
        <w:t>khắc phục, sửa chữa</w:t>
      </w:r>
      <w:r>
        <w:rPr>
          <w:iCs/>
          <w:sz w:val="28"/>
          <w:szCs w:val="28"/>
        </w:rPr>
        <w:t>:</w:t>
      </w:r>
    </w:p>
    <w:p w:rsidR="0091358C" w:rsidRPr="008A325A" w:rsidRDefault="0091358C" w:rsidP="0091358C">
      <w:pPr>
        <w:widowControl w:val="0"/>
        <w:spacing w:before="120" w:after="120" w:line="264" w:lineRule="auto"/>
        <w:ind w:firstLine="709"/>
        <w:rPr>
          <w:iCs/>
          <w:sz w:val="28"/>
          <w:szCs w:val="28"/>
        </w:rPr>
      </w:pPr>
      <w:r>
        <w:rPr>
          <w:iCs/>
          <w:sz w:val="28"/>
          <w:szCs w:val="28"/>
        </w:rPr>
        <w:t>Nhà thầu có cam kết</w:t>
      </w:r>
      <w:r w:rsidRPr="00942BEE">
        <w:rPr>
          <w:iCs/>
          <w:sz w:val="28"/>
          <w:szCs w:val="28"/>
        </w:rPr>
        <w:t xml:space="preserve"> kể từ ngày nhận được yêu cầu: Sửa chữa/ Khắc phục trong vòng 01 ngày làm việc </w:t>
      </w:r>
      <w:r>
        <w:rPr>
          <w:iCs/>
          <w:sz w:val="28"/>
          <w:szCs w:val="28"/>
        </w:rPr>
        <w:t>nhà thầu phải có văn bản trả lời hoặc liên hệ để xử lý khắc phục.</w:t>
      </w:r>
    </w:p>
    <w:p w:rsidR="0091358C" w:rsidRPr="008A325A" w:rsidRDefault="0091358C" w:rsidP="0091358C">
      <w:pPr>
        <w:widowControl w:val="0"/>
        <w:spacing w:before="120" w:after="120" w:line="264" w:lineRule="auto"/>
        <w:ind w:firstLine="709"/>
        <w:rPr>
          <w:iCs/>
          <w:sz w:val="28"/>
          <w:szCs w:val="28"/>
        </w:rPr>
      </w:pPr>
      <w:r w:rsidRPr="008A325A">
        <w:rPr>
          <w:iCs/>
          <w:sz w:val="28"/>
          <w:szCs w:val="28"/>
        </w:rPr>
        <w:t xml:space="preserve">- </w:t>
      </w:r>
      <w:r w:rsidR="00CF7749" w:rsidRPr="008A325A">
        <w:rPr>
          <w:iCs/>
          <w:sz w:val="28"/>
          <w:szCs w:val="28"/>
        </w:rPr>
        <w:t xml:space="preserve">Yêu cầu về vận chuyển: hàng hóa phải được vận chuyển đến </w:t>
      </w:r>
      <w:r w:rsidR="00CF7749">
        <w:rPr>
          <w:iCs/>
          <w:sz w:val="28"/>
          <w:szCs w:val="28"/>
        </w:rPr>
        <w:t>địa điểm</w:t>
      </w:r>
      <w:r w:rsidR="00CF7749" w:rsidRPr="008A325A">
        <w:rPr>
          <w:iCs/>
          <w:sz w:val="28"/>
          <w:szCs w:val="28"/>
        </w:rPr>
        <w:t xml:space="preserve"> của Chủ đầu tư</w:t>
      </w:r>
      <w:r w:rsidR="00CF7749">
        <w:rPr>
          <w:iCs/>
          <w:sz w:val="28"/>
          <w:szCs w:val="28"/>
        </w:rPr>
        <w:t>; số lượng Huy hiệu Đảng và Giấy chứng nhận Huy hiệu Đảng được đóng gói, phân loại theo số lượng từng đơn vị đề xuất</w:t>
      </w:r>
      <w:r w:rsidR="00CF7749">
        <w:rPr>
          <w:iCs/>
          <w:sz w:val="28"/>
          <w:szCs w:val="28"/>
        </w:rPr>
        <w:t>.</w:t>
      </w:r>
    </w:p>
    <w:p w:rsidR="0091358C" w:rsidRDefault="0091358C" w:rsidP="0091358C">
      <w:pPr>
        <w:widowControl w:val="0"/>
        <w:spacing w:before="120" w:after="120" w:line="264" w:lineRule="auto"/>
        <w:ind w:firstLine="709"/>
        <w:rPr>
          <w:iCs/>
          <w:sz w:val="28"/>
          <w:szCs w:val="28"/>
          <w:lang w:val="nl-NL"/>
        </w:rPr>
      </w:pPr>
      <w:r w:rsidRPr="008A325A">
        <w:rPr>
          <w:iCs/>
          <w:sz w:val="28"/>
          <w:szCs w:val="28"/>
        </w:rPr>
        <w:t xml:space="preserve">- </w:t>
      </w:r>
      <w:r w:rsidRPr="008A325A">
        <w:rPr>
          <w:iCs/>
          <w:sz w:val="28"/>
          <w:szCs w:val="28"/>
          <w:lang w:val="nl-NL"/>
        </w:rPr>
        <w:t>Dịch vụ sau bán hàng: Cho đổi trả và cung cấp hàng thay thế (mới 100%) trong trường hợp khi sử dụng phát hiện hàng bị lỗi (không đúng về quy cách thông số kỹ thuật, quy cách bao gói hoặc kết quả thử nghiệm không đạt các thông số công bố của nhà sản xuất và theo yêu cầu của HSMT…)</w:t>
      </w:r>
    </w:p>
    <w:p w:rsidR="0091358C" w:rsidRDefault="0091358C" w:rsidP="0091358C">
      <w:pPr>
        <w:widowControl w:val="0"/>
        <w:spacing w:before="120" w:after="120" w:line="264" w:lineRule="auto"/>
        <w:ind w:firstLine="709"/>
        <w:rPr>
          <w:bCs/>
          <w:kern w:val="2"/>
          <w:sz w:val="28"/>
          <w:szCs w:val="28"/>
          <w14:ligatures w14:val="standardContextual"/>
        </w:rPr>
      </w:pPr>
      <w:r>
        <w:rPr>
          <w:bCs/>
          <w:kern w:val="2"/>
          <w:sz w:val="28"/>
          <w:szCs w:val="28"/>
          <w14:ligatures w14:val="standardContextual"/>
        </w:rPr>
        <w:t xml:space="preserve">- </w:t>
      </w:r>
      <w:r w:rsidRPr="008A325A">
        <w:rPr>
          <w:bCs/>
          <w:kern w:val="2"/>
          <w:sz w:val="28"/>
          <w:szCs w:val="28"/>
          <w14:ligatures w14:val="standardContextual"/>
        </w:rPr>
        <w:t>Cam kết cung cấp Giấy chứng nhận xuất xứ (CO) và Giấy chứng nhận chất lượng hàng hóa (CQ) đối với các thiết bị là hàng hóa nhập, giấy xuất xưởng đối với hàng hóa trong nước</w:t>
      </w:r>
    </w:p>
    <w:p w:rsidR="0091358C" w:rsidRDefault="0091358C" w:rsidP="0091358C">
      <w:pPr>
        <w:widowControl w:val="0"/>
        <w:spacing w:before="120" w:after="120" w:line="264" w:lineRule="auto"/>
        <w:ind w:firstLine="709"/>
        <w:rPr>
          <w:spacing w:val="-4"/>
          <w:sz w:val="28"/>
          <w:szCs w:val="28"/>
          <w:lang w:val="nl-NL"/>
        </w:rPr>
      </w:pPr>
      <w:r>
        <w:rPr>
          <w:bCs/>
          <w:kern w:val="2"/>
          <w:sz w:val="28"/>
          <w:szCs w:val="28"/>
          <w14:ligatures w14:val="standardContextual"/>
        </w:rPr>
        <w:t xml:space="preserve">- </w:t>
      </w:r>
      <w:r w:rsidRPr="00D74AFD">
        <w:rPr>
          <w:spacing w:val="-4"/>
          <w:sz w:val="28"/>
          <w:szCs w:val="28"/>
          <w:lang w:val="nl-NL"/>
        </w:rPr>
        <w:t xml:space="preserve">Cung cấp chứng chỉ kiểm định chất liệu của Huy hiệu Đảng do cơ quan/đơn </w:t>
      </w:r>
      <w:r w:rsidRPr="00D74AFD">
        <w:rPr>
          <w:spacing w:val="-4"/>
          <w:sz w:val="28"/>
          <w:szCs w:val="28"/>
          <w:lang w:val="nl-NL"/>
        </w:rPr>
        <w:lastRenderedPageBreak/>
        <w:t>vị kiểm định có chức năng chuyên ngành cấp, trong đó có nêu rõ hàm lượng đồng trong lớp nền &gt; 60% và thành phần lớp mạ Huy hiệu Đảng có vàng 24k, độ bền màu ánh sáng nhân tạo của Huy hiệu Đảng đạt cấp 5</w:t>
      </w:r>
    </w:p>
    <w:p w:rsidR="0091358C" w:rsidRDefault="0091358C" w:rsidP="0091358C">
      <w:pPr>
        <w:widowControl w:val="0"/>
        <w:spacing w:before="120" w:after="120" w:line="264" w:lineRule="auto"/>
        <w:ind w:firstLine="709"/>
        <w:rPr>
          <w:spacing w:val="-4"/>
          <w:sz w:val="28"/>
          <w:szCs w:val="28"/>
          <w:lang w:val="nl-NL"/>
        </w:rPr>
      </w:pPr>
      <w:r>
        <w:rPr>
          <w:spacing w:val="-4"/>
          <w:sz w:val="28"/>
          <w:szCs w:val="28"/>
          <w:lang w:val="nl-NL"/>
        </w:rPr>
        <w:t xml:space="preserve">- </w:t>
      </w:r>
      <w:r w:rsidRPr="00D74AFD">
        <w:rPr>
          <w:spacing w:val="-4"/>
          <w:sz w:val="28"/>
          <w:szCs w:val="28"/>
          <w:lang w:val="nl-NL"/>
        </w:rPr>
        <w:t>Cam kết</w:t>
      </w:r>
      <w:r w:rsidRPr="00D74AFD">
        <w:rPr>
          <w:lang w:val="nl-NL"/>
        </w:rPr>
        <w:t xml:space="preserve"> </w:t>
      </w:r>
      <w:r w:rsidRPr="00D74AFD">
        <w:rPr>
          <w:spacing w:val="-4"/>
          <w:sz w:val="28"/>
          <w:szCs w:val="28"/>
          <w:lang w:val="nl-NL"/>
        </w:rPr>
        <w:t>Sản phẩm Huy hiệu Đảng, Giấy chứng nhận đã đăng ký mã vạch QR Code truy xuất nguồn gốc sản phẩm</w:t>
      </w:r>
    </w:p>
    <w:p w:rsidR="0091358C" w:rsidRDefault="0091358C" w:rsidP="0091358C">
      <w:pPr>
        <w:widowControl w:val="0"/>
        <w:spacing w:before="120" w:after="120" w:line="264" w:lineRule="auto"/>
        <w:ind w:firstLine="709"/>
        <w:rPr>
          <w:iCs/>
          <w:sz w:val="28"/>
          <w:szCs w:val="28"/>
          <w:lang w:val="nl-NL"/>
        </w:rPr>
      </w:pPr>
      <w:r>
        <w:rPr>
          <w:spacing w:val="-4"/>
          <w:sz w:val="28"/>
          <w:szCs w:val="28"/>
          <w:lang w:val="nl-NL"/>
        </w:rPr>
        <w:t xml:space="preserve">- </w:t>
      </w:r>
      <w:r w:rsidRPr="00D74AFD">
        <w:rPr>
          <w:spacing w:val="-4"/>
          <w:sz w:val="28"/>
          <w:szCs w:val="28"/>
          <w:lang w:val="nl-NL"/>
        </w:rPr>
        <w:t>Cung cấp chứng chỉ ISO 9001: 2015, chứng chỉ ISO 14001:2015 còn hiệu lực của nhà sản xuất hàng hóa</w:t>
      </w:r>
    </w:p>
    <w:p w:rsidR="0091358C" w:rsidRDefault="0091358C" w:rsidP="0091358C">
      <w:pPr>
        <w:widowControl w:val="0"/>
        <w:spacing w:before="120" w:after="120" w:line="264" w:lineRule="auto"/>
        <w:ind w:firstLine="709"/>
        <w:rPr>
          <w:b/>
          <w:i/>
          <w:iCs/>
          <w:sz w:val="28"/>
          <w:szCs w:val="28"/>
          <w:lang w:val="nl-NL"/>
        </w:rPr>
      </w:pPr>
      <w:r w:rsidRPr="00A040DF">
        <w:rPr>
          <w:b/>
          <w:i/>
          <w:iCs/>
          <w:sz w:val="28"/>
          <w:szCs w:val="28"/>
          <w:lang w:val="nl-NL"/>
        </w:rPr>
        <w:t>1.2.2. Yêu cầu kỹ thuật chi tiết</w:t>
      </w:r>
    </w:p>
    <w:p w:rsidR="0091358C" w:rsidRDefault="0091358C" w:rsidP="0091358C">
      <w:pPr>
        <w:widowControl w:val="0"/>
        <w:spacing w:before="120" w:after="120" w:line="264" w:lineRule="auto"/>
        <w:ind w:firstLine="709"/>
        <w:rPr>
          <w:i/>
          <w:spacing w:val="-2"/>
          <w:sz w:val="28"/>
          <w:szCs w:val="28"/>
          <w:lang w:val="nl-NL"/>
        </w:rPr>
      </w:pPr>
      <w:r w:rsidRPr="00FC0F50">
        <w:rPr>
          <w:bCs/>
          <w:sz w:val="28"/>
          <w:szCs w:val="28"/>
          <w:lang w:val="nl-NL"/>
        </w:rPr>
        <w:t>Đối với yêu cầu kỹ thuật dưới đây là yêu cầu tối thiểu, nhà thầu có thể chào cao hơn hoặc tương đương nếu chào tương đương/cao hơn đề nghị nhà thầu giải thích đối với nội dung này.</w:t>
      </w:r>
      <w:r w:rsidRPr="00FC0F50">
        <w:rPr>
          <w:spacing w:val="-2"/>
          <w:sz w:val="28"/>
          <w:szCs w:val="28"/>
          <w:lang w:val="nl-NL"/>
        </w:rPr>
        <w:t xml:space="preserve"> Hàng hóa, dịch vụ liên quan phải tuân thủ các thông số kỹ thuật và tiêu chuẩn sau đây:</w:t>
      </w:r>
      <w:r w:rsidRPr="00FC0F50">
        <w:rPr>
          <w:i/>
          <w:spacing w:val="-2"/>
          <w:sz w:val="28"/>
          <w:szCs w:val="28"/>
          <w:lang w:val="nl-NL"/>
        </w:rPr>
        <w:t xml:space="preserve"> </w:t>
      </w:r>
    </w:p>
    <w:p w:rsidR="0091358C" w:rsidRDefault="0091358C" w:rsidP="0091358C">
      <w:pPr>
        <w:widowControl w:val="0"/>
        <w:spacing w:before="120" w:after="120" w:line="264" w:lineRule="auto"/>
        <w:ind w:firstLine="709"/>
        <w:rPr>
          <w:b/>
          <w:i/>
          <w:spacing w:val="-2"/>
          <w:sz w:val="28"/>
          <w:szCs w:val="28"/>
          <w:lang w:val="nl-NL"/>
        </w:rPr>
      </w:pPr>
      <w:r w:rsidRPr="00503722">
        <w:rPr>
          <w:b/>
          <w:i/>
          <w:spacing w:val="-2"/>
          <w:sz w:val="28"/>
          <w:szCs w:val="28"/>
          <w:lang w:val="nl-NL"/>
        </w:rPr>
        <w:t>1.2.2.1. Huy hiệu đảng</w:t>
      </w: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920"/>
        <w:gridCol w:w="1082"/>
        <w:gridCol w:w="5699"/>
      </w:tblGrid>
      <w:tr w:rsidR="0091358C" w:rsidRPr="00A4438C" w:rsidTr="00CF7749">
        <w:trPr>
          <w:trHeight w:val="1350"/>
          <w:tblHeader/>
        </w:trPr>
        <w:tc>
          <w:tcPr>
            <w:tcW w:w="537" w:type="dxa"/>
            <w:shd w:val="clear" w:color="auto" w:fill="auto"/>
            <w:noWrap/>
            <w:vAlign w:val="center"/>
            <w:hideMark/>
          </w:tcPr>
          <w:p w:rsidR="0091358C" w:rsidRPr="00A4438C" w:rsidRDefault="0091358C" w:rsidP="00BF09D7">
            <w:pPr>
              <w:jc w:val="center"/>
              <w:rPr>
                <w:b/>
                <w:bCs/>
              </w:rPr>
            </w:pPr>
            <w:bookmarkStart w:id="1" w:name="_GoBack"/>
            <w:r w:rsidRPr="00A4438C">
              <w:rPr>
                <w:b/>
                <w:bCs/>
              </w:rPr>
              <w:t>TT</w:t>
            </w:r>
          </w:p>
        </w:tc>
        <w:tc>
          <w:tcPr>
            <w:tcW w:w="1920" w:type="dxa"/>
            <w:shd w:val="clear" w:color="auto" w:fill="auto"/>
            <w:vAlign w:val="center"/>
            <w:hideMark/>
          </w:tcPr>
          <w:p w:rsidR="0091358C" w:rsidRPr="00A4438C" w:rsidRDefault="0091358C" w:rsidP="00BF09D7">
            <w:pPr>
              <w:jc w:val="center"/>
              <w:rPr>
                <w:b/>
                <w:bCs/>
              </w:rPr>
            </w:pPr>
            <w:r w:rsidRPr="00A4438C">
              <w:rPr>
                <w:b/>
                <w:bCs/>
              </w:rPr>
              <w:t xml:space="preserve"> Huy hiệu Đảng</w:t>
            </w:r>
          </w:p>
          <w:p w:rsidR="0091358C" w:rsidRPr="00A4438C" w:rsidRDefault="0091358C" w:rsidP="00BF09D7">
            <w:pPr>
              <w:jc w:val="center"/>
              <w:rPr>
                <w:b/>
                <w:bCs/>
              </w:rPr>
            </w:pPr>
            <w:r w:rsidRPr="00A4438C">
              <w:rPr>
                <w:b/>
                <w:bCs/>
              </w:rPr>
              <w:t>(HHĐ)</w:t>
            </w:r>
          </w:p>
        </w:tc>
        <w:tc>
          <w:tcPr>
            <w:tcW w:w="1082" w:type="dxa"/>
            <w:shd w:val="clear" w:color="000000" w:fill="FFFFFF"/>
            <w:vAlign w:val="center"/>
            <w:hideMark/>
          </w:tcPr>
          <w:p w:rsidR="0091358C" w:rsidRPr="00A4438C" w:rsidRDefault="0091358C" w:rsidP="00BF09D7">
            <w:pPr>
              <w:jc w:val="center"/>
              <w:rPr>
                <w:b/>
                <w:bCs/>
              </w:rPr>
            </w:pPr>
            <w:r w:rsidRPr="00A4438C">
              <w:rPr>
                <w:b/>
                <w:bCs/>
              </w:rPr>
              <w:t>Số lượng mua sắm</w:t>
            </w:r>
          </w:p>
        </w:tc>
        <w:tc>
          <w:tcPr>
            <w:tcW w:w="5699" w:type="dxa"/>
            <w:shd w:val="clear" w:color="000000" w:fill="FFFFFF"/>
            <w:vAlign w:val="center"/>
          </w:tcPr>
          <w:p w:rsidR="0091358C" w:rsidRPr="00A4438C" w:rsidRDefault="0091358C" w:rsidP="00BF09D7">
            <w:pPr>
              <w:jc w:val="center"/>
              <w:rPr>
                <w:b/>
                <w:bCs/>
              </w:rPr>
            </w:pPr>
            <w:r w:rsidRPr="00A4438C">
              <w:rPr>
                <w:b/>
                <w:bCs/>
              </w:rPr>
              <w:t>Quy cách sản phẩm</w:t>
            </w:r>
          </w:p>
        </w:tc>
      </w:tr>
      <w:tr w:rsidR="0091358C" w:rsidRPr="00A4438C" w:rsidTr="00CF7749">
        <w:trPr>
          <w:trHeight w:val="510"/>
        </w:trPr>
        <w:tc>
          <w:tcPr>
            <w:tcW w:w="537" w:type="dxa"/>
            <w:shd w:val="clear" w:color="auto" w:fill="auto"/>
            <w:noWrap/>
            <w:vAlign w:val="center"/>
            <w:hideMark/>
          </w:tcPr>
          <w:p w:rsidR="0091358C" w:rsidRPr="00A4438C" w:rsidRDefault="0091358C" w:rsidP="00BF09D7">
            <w:pPr>
              <w:jc w:val="center"/>
              <w:rPr>
                <w:b/>
                <w:bCs/>
                <w:sz w:val="28"/>
                <w:szCs w:val="28"/>
              </w:rPr>
            </w:pPr>
            <w:r w:rsidRPr="00A4438C">
              <w:rPr>
                <w:b/>
                <w:bCs/>
                <w:sz w:val="28"/>
                <w:szCs w:val="28"/>
              </w:rPr>
              <w:t> </w:t>
            </w:r>
          </w:p>
        </w:tc>
        <w:tc>
          <w:tcPr>
            <w:tcW w:w="1920" w:type="dxa"/>
            <w:shd w:val="clear" w:color="auto" w:fill="auto"/>
            <w:vAlign w:val="center"/>
            <w:hideMark/>
          </w:tcPr>
          <w:p w:rsidR="0091358C" w:rsidRPr="00A4438C" w:rsidRDefault="0091358C" w:rsidP="00BF09D7">
            <w:pPr>
              <w:jc w:val="center"/>
              <w:rPr>
                <w:b/>
                <w:bCs/>
                <w:sz w:val="28"/>
                <w:szCs w:val="28"/>
              </w:rPr>
            </w:pPr>
            <w:r w:rsidRPr="00A4438C">
              <w:rPr>
                <w:b/>
                <w:bCs/>
                <w:sz w:val="28"/>
                <w:szCs w:val="28"/>
              </w:rPr>
              <w:t>Tổng số</w:t>
            </w:r>
          </w:p>
        </w:tc>
        <w:tc>
          <w:tcPr>
            <w:tcW w:w="1082" w:type="dxa"/>
            <w:shd w:val="clear" w:color="000000" w:fill="FFFFFF"/>
            <w:vAlign w:val="center"/>
            <w:hideMark/>
          </w:tcPr>
          <w:p w:rsidR="0091358C" w:rsidRPr="00A4438C" w:rsidRDefault="0091358C" w:rsidP="00BF09D7">
            <w:pPr>
              <w:jc w:val="center"/>
              <w:rPr>
                <w:b/>
                <w:bCs/>
                <w:sz w:val="28"/>
                <w:szCs w:val="28"/>
              </w:rPr>
            </w:pPr>
            <w:r w:rsidRPr="00A4438C">
              <w:rPr>
                <w:b/>
                <w:bCs/>
                <w:sz w:val="28"/>
                <w:szCs w:val="28"/>
              </w:rPr>
              <w:t>43.685</w:t>
            </w:r>
          </w:p>
        </w:tc>
        <w:tc>
          <w:tcPr>
            <w:tcW w:w="5699" w:type="dxa"/>
            <w:vMerge w:val="restart"/>
            <w:shd w:val="clear" w:color="000000" w:fill="FFFFFF"/>
          </w:tcPr>
          <w:p w:rsidR="0091358C" w:rsidRPr="00A4438C" w:rsidRDefault="0091358C" w:rsidP="00BF09D7">
            <w:pPr>
              <w:tabs>
                <w:tab w:val="left" w:pos="5954"/>
              </w:tabs>
              <w:spacing w:before="80" w:after="80"/>
              <w:rPr>
                <w:bCs/>
                <w:iCs/>
                <w:sz w:val="28"/>
                <w:szCs w:val="28"/>
                <w:lang w:eastAsia="vi-VN"/>
              </w:rPr>
            </w:pPr>
            <w:r w:rsidRPr="00A4438C">
              <w:rPr>
                <w:bCs/>
                <w:iCs/>
                <w:sz w:val="28"/>
                <w:szCs w:val="28"/>
                <w:lang w:eastAsia="vi-VN"/>
              </w:rPr>
              <w:t xml:space="preserve">- Chất liệu để sản xuất Huy hiệu Đảng: </w:t>
            </w:r>
          </w:p>
          <w:p w:rsidR="0091358C" w:rsidRPr="00A4438C" w:rsidRDefault="0091358C" w:rsidP="00BF09D7">
            <w:pPr>
              <w:tabs>
                <w:tab w:val="left" w:pos="5954"/>
              </w:tabs>
              <w:spacing w:before="80" w:after="80"/>
              <w:rPr>
                <w:bCs/>
                <w:iCs/>
                <w:sz w:val="28"/>
                <w:szCs w:val="28"/>
                <w:lang w:eastAsia="vi-VN"/>
              </w:rPr>
            </w:pPr>
            <w:r w:rsidRPr="00A4438C">
              <w:rPr>
                <w:bCs/>
                <w:iCs/>
                <w:sz w:val="28"/>
                <w:szCs w:val="28"/>
                <w:lang w:eastAsia="vi-VN"/>
              </w:rPr>
              <w:t>Bằng đồng, mạ vàng 24K (Hàm lượng đồng trong lớp nền &gt; 60% và thành phần lớp mạ Huy hiệu Đảng có vàng 24k; độ bền màu ánh sáng nhân tạo của Huy hiệu Đảng đạt cấp 5).</w:t>
            </w:r>
          </w:p>
          <w:p w:rsidR="0091358C" w:rsidRPr="00A4438C" w:rsidRDefault="0091358C" w:rsidP="00BF09D7">
            <w:pPr>
              <w:tabs>
                <w:tab w:val="left" w:pos="5954"/>
              </w:tabs>
              <w:spacing w:before="80" w:after="80"/>
              <w:rPr>
                <w:bCs/>
                <w:iCs/>
                <w:sz w:val="28"/>
                <w:szCs w:val="28"/>
                <w:lang w:eastAsia="vi-VN"/>
              </w:rPr>
            </w:pPr>
            <w:r w:rsidRPr="00A4438C">
              <w:rPr>
                <w:bCs/>
                <w:iCs/>
                <w:sz w:val="28"/>
                <w:szCs w:val="28"/>
                <w:lang w:eastAsia="vi-VN"/>
              </w:rPr>
              <w:t>- Quy cách: đường kính 28mm, dày 2mm</w:t>
            </w:r>
          </w:p>
          <w:p w:rsidR="0091358C" w:rsidRPr="00A4438C" w:rsidRDefault="0091358C" w:rsidP="00BF09D7">
            <w:pPr>
              <w:tabs>
                <w:tab w:val="left" w:pos="5954"/>
              </w:tabs>
              <w:spacing w:before="80" w:after="80"/>
              <w:rPr>
                <w:bCs/>
                <w:iCs/>
                <w:sz w:val="28"/>
                <w:szCs w:val="28"/>
                <w:lang w:eastAsia="vi-VN"/>
              </w:rPr>
            </w:pPr>
            <w:r w:rsidRPr="00A4438C">
              <w:rPr>
                <w:bCs/>
                <w:iCs/>
                <w:sz w:val="28"/>
                <w:szCs w:val="28"/>
                <w:lang w:eastAsia="vi-VN"/>
              </w:rPr>
              <w:t>- Hình thức: Theo mẫu tại Mục 1 phần VI Phụ lục 2 kèm theo Hướng dẫn số 38-HD/BTCTW, ngày 29/09/2025 của Ban Tổ chức Trung ương.</w:t>
            </w:r>
          </w:p>
          <w:p w:rsidR="0091358C" w:rsidRPr="00A4438C" w:rsidRDefault="0091358C" w:rsidP="00BF09D7">
            <w:pPr>
              <w:tabs>
                <w:tab w:val="left" w:pos="5954"/>
              </w:tabs>
              <w:spacing w:before="80" w:after="80"/>
              <w:rPr>
                <w:bCs/>
                <w:iCs/>
                <w:sz w:val="28"/>
                <w:szCs w:val="28"/>
                <w:lang w:eastAsia="vi-VN"/>
              </w:rPr>
            </w:pPr>
            <w:r w:rsidRPr="00A4438C">
              <w:rPr>
                <w:bCs/>
                <w:iCs/>
                <w:sz w:val="28"/>
                <w:szCs w:val="28"/>
                <w:lang w:eastAsia="vi-VN"/>
              </w:rPr>
              <w:t>+ Mặt trước: giữa là cờ Đảng nền đỏ, chung quanh kết vòng hoa chiến thắng và vinh dự, giữa hai cuống cành nguyệt quế có số 90 (hoặc 85, 80, 75, 70, 65, 60, 55, 50, 45, 40, 30) màu đỏ, biểu tượng của số năm tuổi đảng.</w:t>
            </w:r>
          </w:p>
          <w:p w:rsidR="0091358C" w:rsidRPr="00A4438C" w:rsidRDefault="0091358C" w:rsidP="00BF09D7">
            <w:pPr>
              <w:tabs>
                <w:tab w:val="left" w:pos="5954"/>
              </w:tabs>
              <w:spacing w:before="80" w:after="80"/>
              <w:rPr>
                <w:bCs/>
                <w:iCs/>
                <w:sz w:val="28"/>
                <w:szCs w:val="28"/>
                <w:lang w:eastAsia="vi-VN"/>
              </w:rPr>
            </w:pPr>
            <w:r w:rsidRPr="00A4438C">
              <w:rPr>
                <w:bCs/>
                <w:iCs/>
                <w:sz w:val="28"/>
                <w:szCs w:val="28"/>
                <w:lang w:eastAsia="vi-VN"/>
              </w:rPr>
              <w:t xml:space="preserve">+ Mặt sau: có đính ghim cài đảm bảo đúng quy cách, chất lượng, (chiều dài của ghim là 19mm), ghim cài phải đảm bảo độ cứng, không bị gãy, ít </w:t>
            </w:r>
            <w:r w:rsidRPr="00A4438C">
              <w:rPr>
                <w:bCs/>
                <w:iCs/>
                <w:sz w:val="28"/>
                <w:szCs w:val="28"/>
                <w:lang w:eastAsia="vi-VN"/>
              </w:rPr>
              <w:lastRenderedPageBreak/>
              <w:t>đường gấp khúc, gắn chặt vào Huy hiệu, sắc, không tù, để cài được vào vải dày.</w:t>
            </w:r>
          </w:p>
          <w:p w:rsidR="0091358C" w:rsidRPr="00A4438C" w:rsidRDefault="0091358C" w:rsidP="00BF09D7">
            <w:pPr>
              <w:tabs>
                <w:tab w:val="left" w:pos="5954"/>
              </w:tabs>
              <w:spacing w:before="80" w:after="80"/>
              <w:rPr>
                <w:bCs/>
                <w:iCs/>
                <w:sz w:val="28"/>
                <w:szCs w:val="28"/>
                <w:lang w:eastAsia="vi-VN"/>
              </w:rPr>
            </w:pPr>
            <w:r w:rsidRPr="00A4438C">
              <w:rPr>
                <w:bCs/>
                <w:iCs/>
                <w:sz w:val="28"/>
                <w:szCs w:val="28"/>
                <w:lang w:eastAsia="vi-VN"/>
              </w:rPr>
              <w:t>+ Cuống huy hiệu: hình chữ nhật, mặt trước nền đỏ bằng tơ, kích thước 25mm x 9mm, mặt sau bằng nhôm dưỡng hóa màu vàng kim loại kích thước 25mm x 12mm.</w:t>
            </w:r>
          </w:p>
          <w:p w:rsidR="0091358C" w:rsidRPr="00A4438C" w:rsidRDefault="0091358C" w:rsidP="00BF09D7">
            <w:pPr>
              <w:tabs>
                <w:tab w:val="left" w:pos="5954"/>
              </w:tabs>
              <w:spacing w:before="80" w:after="80"/>
              <w:rPr>
                <w:bCs/>
                <w:iCs/>
                <w:sz w:val="28"/>
                <w:szCs w:val="28"/>
                <w:lang w:eastAsia="vi-VN"/>
              </w:rPr>
            </w:pPr>
            <w:r w:rsidRPr="00A4438C">
              <w:rPr>
                <w:bCs/>
                <w:iCs/>
                <w:sz w:val="28"/>
                <w:szCs w:val="28"/>
                <w:lang w:eastAsia="vi-VN"/>
              </w:rPr>
              <w:t>- Số năm trên cuống và huy hiệu phải đồng nhất, (tránh tình trạng số năm của Cuống khác số năm của Huy hiệu)</w:t>
            </w:r>
          </w:p>
          <w:p w:rsidR="0091358C" w:rsidRPr="00A4438C" w:rsidRDefault="0091358C" w:rsidP="00BF09D7">
            <w:pPr>
              <w:tabs>
                <w:tab w:val="left" w:pos="5954"/>
              </w:tabs>
              <w:spacing w:before="80" w:after="80"/>
              <w:rPr>
                <w:bCs/>
                <w:iCs/>
                <w:sz w:val="28"/>
                <w:szCs w:val="28"/>
                <w:lang w:eastAsia="vi-VN"/>
              </w:rPr>
            </w:pPr>
            <w:r w:rsidRPr="00A4438C">
              <w:rPr>
                <w:bCs/>
                <w:iCs/>
                <w:sz w:val="28"/>
                <w:szCs w:val="28"/>
                <w:lang w:eastAsia="vi-VN"/>
              </w:rPr>
              <w:t>- Bao gói sản phẩm đi kèm: Mỗi Huy hiệu Đảng được đựng riêng trong 01 hộp nhựa tổng hợp, màu trắng trong, bên trong lót vải nhung đỏ (có mẫu kèm theo).</w:t>
            </w:r>
          </w:p>
          <w:p w:rsidR="0091358C" w:rsidRPr="00A4438C" w:rsidRDefault="0091358C" w:rsidP="00BF09D7">
            <w:pPr>
              <w:tabs>
                <w:tab w:val="left" w:pos="5954"/>
              </w:tabs>
              <w:spacing w:before="80" w:after="80"/>
              <w:rPr>
                <w:bCs/>
                <w:iCs/>
                <w:sz w:val="28"/>
                <w:szCs w:val="28"/>
                <w:lang w:eastAsia="vi-VN"/>
              </w:rPr>
            </w:pPr>
            <w:r w:rsidRPr="00A4438C">
              <w:rPr>
                <w:bCs/>
                <w:iCs/>
                <w:sz w:val="28"/>
                <w:szCs w:val="28"/>
                <w:lang w:eastAsia="vi-VN"/>
              </w:rPr>
              <w:t xml:space="preserve">- Màu sắc của Huy hiệu Đảng: </w:t>
            </w:r>
          </w:p>
          <w:p w:rsidR="0091358C" w:rsidRPr="00A4438C" w:rsidRDefault="0091358C" w:rsidP="00BF09D7">
            <w:pPr>
              <w:spacing w:before="80" w:after="80"/>
              <w:rPr>
                <w:b/>
                <w:bCs/>
                <w:sz w:val="28"/>
                <w:szCs w:val="28"/>
              </w:rPr>
            </w:pPr>
            <w:r w:rsidRPr="00A4438C">
              <w:rPr>
                <w:bCs/>
                <w:iCs/>
                <w:sz w:val="28"/>
                <w:szCs w:val="28"/>
                <w:lang w:eastAsia="vi-VN"/>
              </w:rPr>
              <w:t>Phải đảm bảo bền màu không bị bạc, biến đổi, phai màu trong quá trình sử dụng và cất giữ./.</w:t>
            </w:r>
          </w:p>
        </w:tc>
      </w:tr>
      <w:tr w:rsidR="0091358C" w:rsidRPr="00A4438C" w:rsidTr="00CF7749">
        <w:trPr>
          <w:trHeight w:val="964"/>
        </w:trPr>
        <w:tc>
          <w:tcPr>
            <w:tcW w:w="537" w:type="dxa"/>
            <w:shd w:val="clear" w:color="auto" w:fill="auto"/>
            <w:noWrap/>
            <w:vAlign w:val="center"/>
            <w:hideMark/>
          </w:tcPr>
          <w:p w:rsidR="0091358C" w:rsidRPr="00A4438C" w:rsidRDefault="0091358C" w:rsidP="00BF09D7">
            <w:pPr>
              <w:jc w:val="center"/>
              <w:rPr>
                <w:sz w:val="28"/>
                <w:szCs w:val="28"/>
              </w:rPr>
            </w:pPr>
            <w:r w:rsidRPr="00A4438C">
              <w:rPr>
                <w:sz w:val="28"/>
                <w:szCs w:val="28"/>
              </w:rPr>
              <w:t>1</w:t>
            </w:r>
          </w:p>
        </w:tc>
        <w:tc>
          <w:tcPr>
            <w:tcW w:w="1920" w:type="dxa"/>
            <w:shd w:val="clear" w:color="auto" w:fill="auto"/>
            <w:noWrap/>
            <w:vAlign w:val="center"/>
            <w:hideMark/>
          </w:tcPr>
          <w:p w:rsidR="0091358C" w:rsidRPr="00A4438C" w:rsidRDefault="0091358C" w:rsidP="00BF09D7">
            <w:pPr>
              <w:jc w:val="center"/>
              <w:rPr>
                <w:sz w:val="28"/>
                <w:szCs w:val="28"/>
              </w:rPr>
            </w:pPr>
            <w:r w:rsidRPr="00A4438C">
              <w:rPr>
                <w:sz w:val="28"/>
                <w:szCs w:val="28"/>
              </w:rPr>
              <w:t xml:space="preserve">HHĐ  90 năm </w:t>
            </w:r>
          </w:p>
        </w:tc>
        <w:tc>
          <w:tcPr>
            <w:tcW w:w="1082" w:type="dxa"/>
            <w:shd w:val="clear" w:color="000000" w:fill="FFFFFF"/>
            <w:noWrap/>
            <w:vAlign w:val="center"/>
          </w:tcPr>
          <w:p w:rsidR="0091358C" w:rsidRPr="00A4438C" w:rsidRDefault="0091358C" w:rsidP="00BF09D7">
            <w:pPr>
              <w:tabs>
                <w:tab w:val="left" w:pos="567"/>
              </w:tabs>
              <w:spacing w:after="120"/>
              <w:jc w:val="center"/>
              <w:rPr>
                <w:sz w:val="28"/>
                <w:szCs w:val="28"/>
              </w:rPr>
            </w:pPr>
            <w:r w:rsidRPr="00A4438C">
              <w:rPr>
                <w:sz w:val="28"/>
                <w:szCs w:val="28"/>
              </w:rPr>
              <w:t>5</w:t>
            </w:r>
          </w:p>
        </w:tc>
        <w:tc>
          <w:tcPr>
            <w:tcW w:w="5699" w:type="dxa"/>
            <w:vMerge/>
            <w:shd w:val="clear" w:color="000000" w:fill="FFFFFF"/>
          </w:tcPr>
          <w:p w:rsidR="0091358C" w:rsidRPr="00A4438C" w:rsidRDefault="0091358C" w:rsidP="00BF09D7">
            <w:pPr>
              <w:jc w:val="center"/>
              <w:rPr>
                <w:sz w:val="28"/>
                <w:szCs w:val="28"/>
              </w:rPr>
            </w:pPr>
          </w:p>
        </w:tc>
      </w:tr>
      <w:tr w:rsidR="0091358C" w:rsidRPr="00A4438C" w:rsidTr="00CF7749">
        <w:trPr>
          <w:trHeight w:val="964"/>
        </w:trPr>
        <w:tc>
          <w:tcPr>
            <w:tcW w:w="537" w:type="dxa"/>
            <w:shd w:val="clear" w:color="auto" w:fill="auto"/>
            <w:noWrap/>
            <w:vAlign w:val="center"/>
            <w:hideMark/>
          </w:tcPr>
          <w:p w:rsidR="0091358C" w:rsidRPr="00A4438C" w:rsidRDefault="0091358C" w:rsidP="00BF09D7">
            <w:pPr>
              <w:jc w:val="center"/>
              <w:rPr>
                <w:sz w:val="28"/>
                <w:szCs w:val="28"/>
              </w:rPr>
            </w:pPr>
            <w:r w:rsidRPr="00A4438C">
              <w:rPr>
                <w:sz w:val="28"/>
                <w:szCs w:val="28"/>
              </w:rPr>
              <w:t>2</w:t>
            </w:r>
          </w:p>
        </w:tc>
        <w:tc>
          <w:tcPr>
            <w:tcW w:w="1920" w:type="dxa"/>
            <w:shd w:val="clear" w:color="auto" w:fill="auto"/>
            <w:noWrap/>
            <w:vAlign w:val="center"/>
            <w:hideMark/>
          </w:tcPr>
          <w:p w:rsidR="0091358C" w:rsidRPr="00A4438C" w:rsidRDefault="0091358C" w:rsidP="00BF09D7">
            <w:pPr>
              <w:jc w:val="center"/>
              <w:rPr>
                <w:sz w:val="28"/>
                <w:szCs w:val="28"/>
              </w:rPr>
            </w:pPr>
            <w:r w:rsidRPr="00A4438C">
              <w:rPr>
                <w:sz w:val="28"/>
                <w:szCs w:val="28"/>
              </w:rPr>
              <w:t xml:space="preserve">HHĐ  85 năm </w:t>
            </w:r>
          </w:p>
        </w:tc>
        <w:tc>
          <w:tcPr>
            <w:tcW w:w="1082" w:type="dxa"/>
            <w:shd w:val="clear" w:color="000000" w:fill="FFFFFF"/>
            <w:noWrap/>
            <w:vAlign w:val="center"/>
          </w:tcPr>
          <w:p w:rsidR="0091358C" w:rsidRPr="00A4438C" w:rsidRDefault="0091358C" w:rsidP="00BF09D7">
            <w:pPr>
              <w:tabs>
                <w:tab w:val="left" w:pos="567"/>
              </w:tabs>
              <w:spacing w:after="120"/>
              <w:jc w:val="center"/>
              <w:rPr>
                <w:sz w:val="28"/>
                <w:szCs w:val="28"/>
              </w:rPr>
            </w:pPr>
            <w:r w:rsidRPr="00A4438C">
              <w:rPr>
                <w:sz w:val="28"/>
                <w:szCs w:val="28"/>
              </w:rPr>
              <w:t>7</w:t>
            </w:r>
          </w:p>
        </w:tc>
        <w:tc>
          <w:tcPr>
            <w:tcW w:w="5699" w:type="dxa"/>
            <w:vMerge/>
            <w:shd w:val="clear" w:color="000000" w:fill="FFFFFF"/>
          </w:tcPr>
          <w:p w:rsidR="0091358C" w:rsidRPr="00A4438C" w:rsidRDefault="0091358C" w:rsidP="00BF09D7">
            <w:pPr>
              <w:jc w:val="center"/>
              <w:rPr>
                <w:sz w:val="28"/>
                <w:szCs w:val="28"/>
              </w:rPr>
            </w:pPr>
          </w:p>
        </w:tc>
      </w:tr>
      <w:tr w:rsidR="0091358C" w:rsidRPr="00A4438C" w:rsidTr="00CF7749">
        <w:trPr>
          <w:trHeight w:val="964"/>
        </w:trPr>
        <w:tc>
          <w:tcPr>
            <w:tcW w:w="537" w:type="dxa"/>
            <w:shd w:val="clear" w:color="auto" w:fill="auto"/>
            <w:noWrap/>
            <w:vAlign w:val="center"/>
            <w:hideMark/>
          </w:tcPr>
          <w:p w:rsidR="0091358C" w:rsidRPr="00A4438C" w:rsidRDefault="0091358C" w:rsidP="00BF09D7">
            <w:pPr>
              <w:jc w:val="center"/>
              <w:rPr>
                <w:sz w:val="28"/>
                <w:szCs w:val="28"/>
              </w:rPr>
            </w:pPr>
            <w:r w:rsidRPr="00A4438C">
              <w:rPr>
                <w:sz w:val="28"/>
                <w:szCs w:val="28"/>
              </w:rPr>
              <w:t>3</w:t>
            </w:r>
          </w:p>
        </w:tc>
        <w:tc>
          <w:tcPr>
            <w:tcW w:w="1920" w:type="dxa"/>
            <w:shd w:val="clear" w:color="auto" w:fill="auto"/>
            <w:noWrap/>
            <w:vAlign w:val="center"/>
            <w:hideMark/>
          </w:tcPr>
          <w:p w:rsidR="0091358C" w:rsidRPr="00A4438C" w:rsidRDefault="0091358C" w:rsidP="00BF09D7">
            <w:pPr>
              <w:jc w:val="center"/>
              <w:rPr>
                <w:sz w:val="28"/>
                <w:szCs w:val="28"/>
              </w:rPr>
            </w:pPr>
            <w:r w:rsidRPr="00A4438C">
              <w:rPr>
                <w:sz w:val="28"/>
                <w:szCs w:val="28"/>
              </w:rPr>
              <w:t xml:space="preserve">HHĐ  80 năm </w:t>
            </w:r>
          </w:p>
        </w:tc>
        <w:tc>
          <w:tcPr>
            <w:tcW w:w="1082" w:type="dxa"/>
            <w:shd w:val="clear" w:color="000000" w:fill="FFFFFF"/>
            <w:noWrap/>
            <w:vAlign w:val="center"/>
          </w:tcPr>
          <w:p w:rsidR="0091358C" w:rsidRPr="00A4438C" w:rsidRDefault="0091358C" w:rsidP="00BF09D7">
            <w:pPr>
              <w:tabs>
                <w:tab w:val="left" w:pos="567"/>
              </w:tabs>
              <w:spacing w:after="120"/>
              <w:jc w:val="center"/>
              <w:rPr>
                <w:sz w:val="28"/>
                <w:szCs w:val="28"/>
              </w:rPr>
            </w:pPr>
            <w:r w:rsidRPr="00A4438C">
              <w:rPr>
                <w:sz w:val="28"/>
                <w:szCs w:val="28"/>
              </w:rPr>
              <w:t>226</w:t>
            </w:r>
          </w:p>
        </w:tc>
        <w:tc>
          <w:tcPr>
            <w:tcW w:w="5699" w:type="dxa"/>
            <w:vMerge/>
            <w:shd w:val="clear" w:color="000000" w:fill="FFFFFF"/>
          </w:tcPr>
          <w:p w:rsidR="0091358C" w:rsidRPr="00A4438C" w:rsidRDefault="0091358C" w:rsidP="00BF09D7">
            <w:pPr>
              <w:jc w:val="center"/>
              <w:rPr>
                <w:sz w:val="28"/>
                <w:szCs w:val="28"/>
              </w:rPr>
            </w:pPr>
          </w:p>
        </w:tc>
      </w:tr>
      <w:tr w:rsidR="0091358C" w:rsidRPr="00A4438C" w:rsidTr="00CF7749">
        <w:trPr>
          <w:trHeight w:val="964"/>
        </w:trPr>
        <w:tc>
          <w:tcPr>
            <w:tcW w:w="537" w:type="dxa"/>
            <w:shd w:val="clear" w:color="auto" w:fill="auto"/>
            <w:noWrap/>
            <w:vAlign w:val="center"/>
            <w:hideMark/>
          </w:tcPr>
          <w:p w:rsidR="0091358C" w:rsidRPr="00A4438C" w:rsidRDefault="0091358C" w:rsidP="00BF09D7">
            <w:pPr>
              <w:jc w:val="center"/>
              <w:rPr>
                <w:sz w:val="28"/>
                <w:szCs w:val="28"/>
              </w:rPr>
            </w:pPr>
            <w:r w:rsidRPr="00A4438C">
              <w:rPr>
                <w:sz w:val="28"/>
                <w:szCs w:val="28"/>
              </w:rPr>
              <w:t>4</w:t>
            </w:r>
          </w:p>
        </w:tc>
        <w:tc>
          <w:tcPr>
            <w:tcW w:w="1920" w:type="dxa"/>
            <w:shd w:val="clear" w:color="auto" w:fill="auto"/>
            <w:noWrap/>
            <w:vAlign w:val="center"/>
            <w:hideMark/>
          </w:tcPr>
          <w:p w:rsidR="0091358C" w:rsidRPr="00A4438C" w:rsidRDefault="0091358C" w:rsidP="00BF09D7">
            <w:pPr>
              <w:jc w:val="center"/>
              <w:rPr>
                <w:sz w:val="28"/>
                <w:szCs w:val="28"/>
              </w:rPr>
            </w:pPr>
            <w:r w:rsidRPr="00A4438C">
              <w:rPr>
                <w:sz w:val="28"/>
                <w:szCs w:val="28"/>
              </w:rPr>
              <w:t xml:space="preserve">HHĐ  75 năm </w:t>
            </w:r>
          </w:p>
        </w:tc>
        <w:tc>
          <w:tcPr>
            <w:tcW w:w="1082" w:type="dxa"/>
            <w:shd w:val="clear" w:color="000000" w:fill="FFFFFF"/>
            <w:noWrap/>
            <w:vAlign w:val="center"/>
          </w:tcPr>
          <w:p w:rsidR="0091358C" w:rsidRPr="00A4438C" w:rsidRDefault="0091358C" w:rsidP="00BF09D7">
            <w:pPr>
              <w:tabs>
                <w:tab w:val="left" w:pos="567"/>
              </w:tabs>
              <w:spacing w:after="120"/>
              <w:jc w:val="center"/>
              <w:rPr>
                <w:sz w:val="28"/>
                <w:szCs w:val="28"/>
              </w:rPr>
            </w:pPr>
            <w:r w:rsidRPr="00A4438C">
              <w:rPr>
                <w:sz w:val="28"/>
                <w:szCs w:val="28"/>
              </w:rPr>
              <w:t>223</w:t>
            </w:r>
          </w:p>
        </w:tc>
        <w:tc>
          <w:tcPr>
            <w:tcW w:w="5699" w:type="dxa"/>
            <w:vMerge/>
            <w:shd w:val="clear" w:color="000000" w:fill="FFFFFF"/>
          </w:tcPr>
          <w:p w:rsidR="0091358C" w:rsidRPr="00A4438C" w:rsidRDefault="0091358C" w:rsidP="00BF09D7">
            <w:pPr>
              <w:jc w:val="center"/>
              <w:rPr>
                <w:sz w:val="28"/>
                <w:szCs w:val="28"/>
              </w:rPr>
            </w:pPr>
          </w:p>
        </w:tc>
      </w:tr>
      <w:tr w:rsidR="0091358C" w:rsidRPr="00A4438C" w:rsidTr="00CF7749">
        <w:trPr>
          <w:trHeight w:val="964"/>
        </w:trPr>
        <w:tc>
          <w:tcPr>
            <w:tcW w:w="537" w:type="dxa"/>
            <w:shd w:val="clear" w:color="auto" w:fill="auto"/>
            <w:noWrap/>
            <w:vAlign w:val="center"/>
            <w:hideMark/>
          </w:tcPr>
          <w:p w:rsidR="0091358C" w:rsidRPr="00A4438C" w:rsidRDefault="0091358C" w:rsidP="00BF09D7">
            <w:pPr>
              <w:jc w:val="center"/>
              <w:rPr>
                <w:sz w:val="28"/>
                <w:szCs w:val="28"/>
              </w:rPr>
            </w:pPr>
            <w:r w:rsidRPr="00A4438C">
              <w:rPr>
                <w:sz w:val="28"/>
                <w:szCs w:val="28"/>
              </w:rPr>
              <w:t>5</w:t>
            </w:r>
          </w:p>
        </w:tc>
        <w:tc>
          <w:tcPr>
            <w:tcW w:w="1920" w:type="dxa"/>
            <w:shd w:val="clear" w:color="auto" w:fill="auto"/>
            <w:noWrap/>
            <w:vAlign w:val="center"/>
            <w:hideMark/>
          </w:tcPr>
          <w:p w:rsidR="0091358C" w:rsidRPr="00A4438C" w:rsidRDefault="0091358C" w:rsidP="00BF09D7">
            <w:pPr>
              <w:jc w:val="center"/>
              <w:rPr>
                <w:sz w:val="28"/>
                <w:szCs w:val="28"/>
              </w:rPr>
            </w:pPr>
            <w:r w:rsidRPr="00A4438C">
              <w:rPr>
                <w:sz w:val="28"/>
                <w:szCs w:val="28"/>
              </w:rPr>
              <w:t xml:space="preserve">HHĐ  70 năm </w:t>
            </w:r>
          </w:p>
        </w:tc>
        <w:tc>
          <w:tcPr>
            <w:tcW w:w="1082" w:type="dxa"/>
            <w:shd w:val="clear" w:color="000000" w:fill="FFFFFF"/>
            <w:noWrap/>
            <w:vAlign w:val="center"/>
          </w:tcPr>
          <w:p w:rsidR="0091358C" w:rsidRPr="00A4438C" w:rsidRDefault="0091358C" w:rsidP="00BF09D7">
            <w:pPr>
              <w:tabs>
                <w:tab w:val="left" w:pos="567"/>
              </w:tabs>
              <w:spacing w:after="120"/>
              <w:jc w:val="center"/>
              <w:rPr>
                <w:sz w:val="28"/>
                <w:szCs w:val="28"/>
              </w:rPr>
            </w:pPr>
            <w:r w:rsidRPr="00A4438C">
              <w:rPr>
                <w:sz w:val="28"/>
                <w:szCs w:val="28"/>
              </w:rPr>
              <w:t>562</w:t>
            </w:r>
          </w:p>
        </w:tc>
        <w:tc>
          <w:tcPr>
            <w:tcW w:w="5699" w:type="dxa"/>
            <w:vMerge/>
            <w:shd w:val="clear" w:color="000000" w:fill="FFFFFF"/>
          </w:tcPr>
          <w:p w:rsidR="0091358C" w:rsidRPr="00A4438C" w:rsidRDefault="0091358C" w:rsidP="00BF09D7">
            <w:pPr>
              <w:jc w:val="center"/>
              <w:rPr>
                <w:sz w:val="28"/>
                <w:szCs w:val="28"/>
              </w:rPr>
            </w:pPr>
          </w:p>
        </w:tc>
      </w:tr>
      <w:tr w:rsidR="0091358C" w:rsidRPr="00A4438C" w:rsidTr="00CF7749">
        <w:trPr>
          <w:trHeight w:val="964"/>
        </w:trPr>
        <w:tc>
          <w:tcPr>
            <w:tcW w:w="537" w:type="dxa"/>
            <w:shd w:val="clear" w:color="auto" w:fill="auto"/>
            <w:noWrap/>
            <w:vAlign w:val="center"/>
            <w:hideMark/>
          </w:tcPr>
          <w:p w:rsidR="0091358C" w:rsidRPr="00A4438C" w:rsidRDefault="0091358C" w:rsidP="00BF09D7">
            <w:pPr>
              <w:jc w:val="center"/>
              <w:rPr>
                <w:sz w:val="28"/>
                <w:szCs w:val="28"/>
              </w:rPr>
            </w:pPr>
            <w:r w:rsidRPr="00A4438C">
              <w:rPr>
                <w:sz w:val="28"/>
                <w:szCs w:val="28"/>
              </w:rPr>
              <w:t>6</w:t>
            </w:r>
          </w:p>
        </w:tc>
        <w:tc>
          <w:tcPr>
            <w:tcW w:w="1920" w:type="dxa"/>
            <w:shd w:val="clear" w:color="auto" w:fill="auto"/>
            <w:noWrap/>
            <w:vAlign w:val="center"/>
            <w:hideMark/>
          </w:tcPr>
          <w:p w:rsidR="0091358C" w:rsidRPr="00A4438C" w:rsidRDefault="0091358C" w:rsidP="00BF09D7">
            <w:pPr>
              <w:jc w:val="center"/>
              <w:rPr>
                <w:sz w:val="28"/>
                <w:szCs w:val="28"/>
              </w:rPr>
            </w:pPr>
            <w:r w:rsidRPr="00A4438C">
              <w:rPr>
                <w:sz w:val="28"/>
                <w:szCs w:val="28"/>
              </w:rPr>
              <w:t xml:space="preserve">HHĐ  65 năm </w:t>
            </w:r>
          </w:p>
        </w:tc>
        <w:tc>
          <w:tcPr>
            <w:tcW w:w="1082" w:type="dxa"/>
            <w:shd w:val="clear" w:color="000000" w:fill="FFFFFF"/>
            <w:noWrap/>
            <w:vAlign w:val="center"/>
          </w:tcPr>
          <w:p w:rsidR="0091358C" w:rsidRPr="00A4438C" w:rsidRDefault="0091358C" w:rsidP="00BF09D7">
            <w:pPr>
              <w:tabs>
                <w:tab w:val="left" w:pos="567"/>
              </w:tabs>
              <w:spacing w:after="120"/>
              <w:jc w:val="center"/>
              <w:rPr>
                <w:sz w:val="28"/>
                <w:szCs w:val="28"/>
              </w:rPr>
            </w:pPr>
            <w:r w:rsidRPr="00A4438C">
              <w:rPr>
                <w:sz w:val="28"/>
                <w:szCs w:val="28"/>
              </w:rPr>
              <w:t>1.830</w:t>
            </w:r>
          </w:p>
        </w:tc>
        <w:tc>
          <w:tcPr>
            <w:tcW w:w="5699" w:type="dxa"/>
            <w:vMerge/>
            <w:shd w:val="clear" w:color="000000" w:fill="FFFFFF"/>
          </w:tcPr>
          <w:p w:rsidR="0091358C" w:rsidRPr="00A4438C" w:rsidRDefault="0091358C" w:rsidP="00BF09D7">
            <w:pPr>
              <w:jc w:val="center"/>
              <w:rPr>
                <w:sz w:val="28"/>
                <w:szCs w:val="28"/>
              </w:rPr>
            </w:pPr>
          </w:p>
        </w:tc>
      </w:tr>
      <w:tr w:rsidR="0091358C" w:rsidRPr="00A4438C" w:rsidTr="00CF7749">
        <w:trPr>
          <w:trHeight w:val="964"/>
        </w:trPr>
        <w:tc>
          <w:tcPr>
            <w:tcW w:w="537" w:type="dxa"/>
            <w:shd w:val="clear" w:color="000000" w:fill="FFFFFF"/>
            <w:noWrap/>
            <w:vAlign w:val="center"/>
            <w:hideMark/>
          </w:tcPr>
          <w:p w:rsidR="0091358C" w:rsidRPr="00A4438C" w:rsidRDefault="0091358C" w:rsidP="00BF09D7">
            <w:pPr>
              <w:jc w:val="center"/>
              <w:rPr>
                <w:sz w:val="28"/>
                <w:szCs w:val="28"/>
              </w:rPr>
            </w:pPr>
            <w:r w:rsidRPr="00A4438C">
              <w:rPr>
                <w:sz w:val="28"/>
                <w:szCs w:val="28"/>
              </w:rPr>
              <w:lastRenderedPageBreak/>
              <w:t>7</w:t>
            </w:r>
          </w:p>
        </w:tc>
        <w:tc>
          <w:tcPr>
            <w:tcW w:w="1920"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 xml:space="preserve">HHĐ  60 năm </w:t>
            </w:r>
          </w:p>
        </w:tc>
        <w:tc>
          <w:tcPr>
            <w:tcW w:w="1082" w:type="dxa"/>
            <w:shd w:val="clear" w:color="000000" w:fill="FFFFFF"/>
            <w:noWrap/>
            <w:vAlign w:val="center"/>
          </w:tcPr>
          <w:p w:rsidR="0091358C" w:rsidRPr="00A4438C" w:rsidRDefault="0091358C" w:rsidP="00BF09D7">
            <w:pPr>
              <w:tabs>
                <w:tab w:val="left" w:pos="567"/>
              </w:tabs>
              <w:spacing w:after="120"/>
              <w:jc w:val="center"/>
              <w:rPr>
                <w:sz w:val="28"/>
                <w:szCs w:val="28"/>
              </w:rPr>
            </w:pPr>
            <w:r w:rsidRPr="00A4438C">
              <w:rPr>
                <w:sz w:val="28"/>
                <w:szCs w:val="28"/>
              </w:rPr>
              <w:t>6.437</w:t>
            </w:r>
          </w:p>
        </w:tc>
        <w:tc>
          <w:tcPr>
            <w:tcW w:w="5699" w:type="dxa"/>
            <w:vMerge/>
            <w:shd w:val="clear" w:color="000000" w:fill="FFFFFF"/>
          </w:tcPr>
          <w:p w:rsidR="0091358C" w:rsidRPr="00A4438C" w:rsidRDefault="0091358C" w:rsidP="00BF09D7">
            <w:pPr>
              <w:jc w:val="center"/>
              <w:rPr>
                <w:sz w:val="28"/>
                <w:szCs w:val="28"/>
              </w:rPr>
            </w:pPr>
          </w:p>
        </w:tc>
      </w:tr>
      <w:tr w:rsidR="0091358C" w:rsidRPr="00A4438C" w:rsidTr="00CF7749">
        <w:trPr>
          <w:trHeight w:val="964"/>
        </w:trPr>
        <w:tc>
          <w:tcPr>
            <w:tcW w:w="537"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8</w:t>
            </w:r>
          </w:p>
        </w:tc>
        <w:tc>
          <w:tcPr>
            <w:tcW w:w="1920"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 xml:space="preserve">HHĐ  55 năm </w:t>
            </w:r>
          </w:p>
        </w:tc>
        <w:tc>
          <w:tcPr>
            <w:tcW w:w="1082" w:type="dxa"/>
            <w:shd w:val="clear" w:color="000000" w:fill="FFFFFF"/>
            <w:noWrap/>
            <w:vAlign w:val="center"/>
          </w:tcPr>
          <w:p w:rsidR="0091358C" w:rsidRPr="00A4438C" w:rsidRDefault="0091358C" w:rsidP="00BF09D7">
            <w:pPr>
              <w:tabs>
                <w:tab w:val="left" w:pos="567"/>
              </w:tabs>
              <w:spacing w:after="120"/>
              <w:jc w:val="center"/>
              <w:rPr>
                <w:sz w:val="28"/>
                <w:szCs w:val="28"/>
              </w:rPr>
            </w:pPr>
            <w:r w:rsidRPr="00A4438C">
              <w:rPr>
                <w:sz w:val="28"/>
                <w:szCs w:val="28"/>
              </w:rPr>
              <w:t>3.343</w:t>
            </w:r>
          </w:p>
        </w:tc>
        <w:tc>
          <w:tcPr>
            <w:tcW w:w="5699" w:type="dxa"/>
            <w:vMerge/>
            <w:shd w:val="clear" w:color="000000" w:fill="FFFFFF"/>
          </w:tcPr>
          <w:p w:rsidR="0091358C" w:rsidRPr="00A4438C" w:rsidRDefault="0091358C" w:rsidP="00BF09D7">
            <w:pPr>
              <w:jc w:val="center"/>
              <w:rPr>
                <w:sz w:val="28"/>
                <w:szCs w:val="28"/>
              </w:rPr>
            </w:pPr>
          </w:p>
        </w:tc>
      </w:tr>
      <w:tr w:rsidR="0091358C" w:rsidRPr="00A4438C" w:rsidTr="00CF7749">
        <w:trPr>
          <w:trHeight w:val="964"/>
        </w:trPr>
        <w:tc>
          <w:tcPr>
            <w:tcW w:w="537"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9</w:t>
            </w:r>
          </w:p>
        </w:tc>
        <w:tc>
          <w:tcPr>
            <w:tcW w:w="1920"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 xml:space="preserve">HHĐ  50 năm </w:t>
            </w:r>
          </w:p>
        </w:tc>
        <w:tc>
          <w:tcPr>
            <w:tcW w:w="1082" w:type="dxa"/>
            <w:shd w:val="clear" w:color="000000" w:fill="FFFFFF"/>
            <w:noWrap/>
            <w:vAlign w:val="center"/>
          </w:tcPr>
          <w:p w:rsidR="0091358C" w:rsidRPr="00A4438C" w:rsidRDefault="0091358C" w:rsidP="00BF09D7">
            <w:pPr>
              <w:tabs>
                <w:tab w:val="left" w:pos="567"/>
              </w:tabs>
              <w:spacing w:after="120"/>
              <w:jc w:val="center"/>
              <w:rPr>
                <w:sz w:val="28"/>
                <w:szCs w:val="28"/>
              </w:rPr>
            </w:pPr>
            <w:r w:rsidRPr="00A4438C">
              <w:rPr>
                <w:sz w:val="28"/>
                <w:szCs w:val="28"/>
              </w:rPr>
              <w:t>4.006</w:t>
            </w:r>
          </w:p>
        </w:tc>
        <w:tc>
          <w:tcPr>
            <w:tcW w:w="5699" w:type="dxa"/>
            <w:vMerge/>
            <w:shd w:val="clear" w:color="000000" w:fill="FFFFFF"/>
          </w:tcPr>
          <w:p w:rsidR="0091358C" w:rsidRPr="00A4438C" w:rsidRDefault="0091358C" w:rsidP="00BF09D7">
            <w:pPr>
              <w:jc w:val="center"/>
              <w:rPr>
                <w:sz w:val="28"/>
                <w:szCs w:val="28"/>
              </w:rPr>
            </w:pPr>
          </w:p>
        </w:tc>
      </w:tr>
      <w:tr w:rsidR="0091358C" w:rsidRPr="00A4438C" w:rsidTr="00CF7749">
        <w:trPr>
          <w:trHeight w:val="964"/>
        </w:trPr>
        <w:tc>
          <w:tcPr>
            <w:tcW w:w="537"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10</w:t>
            </w:r>
          </w:p>
        </w:tc>
        <w:tc>
          <w:tcPr>
            <w:tcW w:w="1920"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 xml:space="preserve">HHĐ  45 năm </w:t>
            </w:r>
          </w:p>
        </w:tc>
        <w:tc>
          <w:tcPr>
            <w:tcW w:w="1082" w:type="dxa"/>
            <w:shd w:val="clear" w:color="000000" w:fill="FFFFFF"/>
            <w:noWrap/>
            <w:vAlign w:val="center"/>
          </w:tcPr>
          <w:p w:rsidR="0091358C" w:rsidRPr="00A4438C" w:rsidRDefault="0091358C" w:rsidP="00BF09D7">
            <w:pPr>
              <w:tabs>
                <w:tab w:val="left" w:pos="567"/>
              </w:tabs>
              <w:spacing w:after="120"/>
              <w:jc w:val="center"/>
              <w:rPr>
                <w:sz w:val="28"/>
                <w:szCs w:val="28"/>
              </w:rPr>
            </w:pPr>
            <w:r w:rsidRPr="00A4438C">
              <w:rPr>
                <w:sz w:val="28"/>
                <w:szCs w:val="28"/>
              </w:rPr>
              <w:t>8.885</w:t>
            </w:r>
          </w:p>
        </w:tc>
        <w:tc>
          <w:tcPr>
            <w:tcW w:w="5699" w:type="dxa"/>
            <w:vMerge/>
            <w:shd w:val="clear" w:color="000000" w:fill="FFFFFF"/>
          </w:tcPr>
          <w:p w:rsidR="0091358C" w:rsidRPr="00A4438C" w:rsidRDefault="0091358C" w:rsidP="00BF09D7">
            <w:pPr>
              <w:jc w:val="center"/>
              <w:rPr>
                <w:sz w:val="28"/>
                <w:szCs w:val="28"/>
              </w:rPr>
            </w:pPr>
          </w:p>
        </w:tc>
      </w:tr>
      <w:tr w:rsidR="0091358C" w:rsidRPr="00A4438C" w:rsidTr="00CF7749">
        <w:trPr>
          <w:trHeight w:val="964"/>
        </w:trPr>
        <w:tc>
          <w:tcPr>
            <w:tcW w:w="537"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11</w:t>
            </w:r>
          </w:p>
        </w:tc>
        <w:tc>
          <w:tcPr>
            <w:tcW w:w="1920"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 xml:space="preserve">HHĐ  40 năm </w:t>
            </w:r>
          </w:p>
        </w:tc>
        <w:tc>
          <w:tcPr>
            <w:tcW w:w="1082" w:type="dxa"/>
            <w:shd w:val="clear" w:color="000000" w:fill="FFFFFF"/>
            <w:noWrap/>
            <w:vAlign w:val="center"/>
          </w:tcPr>
          <w:p w:rsidR="0091358C" w:rsidRPr="00A4438C" w:rsidRDefault="0091358C" w:rsidP="00BF09D7">
            <w:pPr>
              <w:tabs>
                <w:tab w:val="left" w:pos="567"/>
              </w:tabs>
              <w:spacing w:after="120"/>
              <w:jc w:val="center"/>
              <w:rPr>
                <w:sz w:val="28"/>
                <w:szCs w:val="28"/>
              </w:rPr>
            </w:pPr>
            <w:r w:rsidRPr="00A4438C">
              <w:rPr>
                <w:sz w:val="28"/>
                <w:szCs w:val="28"/>
              </w:rPr>
              <w:t>9.529</w:t>
            </w:r>
          </w:p>
        </w:tc>
        <w:tc>
          <w:tcPr>
            <w:tcW w:w="5699" w:type="dxa"/>
            <w:vMerge/>
            <w:shd w:val="clear" w:color="000000" w:fill="FFFFFF"/>
          </w:tcPr>
          <w:p w:rsidR="0091358C" w:rsidRPr="00A4438C" w:rsidRDefault="0091358C" w:rsidP="00BF09D7">
            <w:pPr>
              <w:jc w:val="center"/>
              <w:rPr>
                <w:sz w:val="28"/>
                <w:szCs w:val="28"/>
              </w:rPr>
            </w:pPr>
          </w:p>
        </w:tc>
      </w:tr>
      <w:tr w:rsidR="0091358C" w:rsidRPr="00A4438C" w:rsidTr="00CF7749">
        <w:trPr>
          <w:trHeight w:val="964"/>
        </w:trPr>
        <w:tc>
          <w:tcPr>
            <w:tcW w:w="537"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12</w:t>
            </w:r>
          </w:p>
        </w:tc>
        <w:tc>
          <w:tcPr>
            <w:tcW w:w="1920"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 xml:space="preserve">HHĐ  30 năm </w:t>
            </w:r>
          </w:p>
        </w:tc>
        <w:tc>
          <w:tcPr>
            <w:tcW w:w="1082" w:type="dxa"/>
            <w:shd w:val="clear" w:color="000000" w:fill="FFFFFF"/>
            <w:noWrap/>
            <w:vAlign w:val="center"/>
          </w:tcPr>
          <w:p w:rsidR="0091358C" w:rsidRPr="00A4438C" w:rsidRDefault="0091358C" w:rsidP="00BF09D7">
            <w:pPr>
              <w:tabs>
                <w:tab w:val="left" w:pos="567"/>
              </w:tabs>
              <w:spacing w:after="120"/>
              <w:jc w:val="center"/>
              <w:rPr>
                <w:sz w:val="28"/>
                <w:szCs w:val="28"/>
              </w:rPr>
            </w:pPr>
            <w:r w:rsidRPr="00A4438C">
              <w:rPr>
                <w:sz w:val="28"/>
                <w:szCs w:val="28"/>
              </w:rPr>
              <w:t>8.632</w:t>
            </w:r>
          </w:p>
        </w:tc>
        <w:tc>
          <w:tcPr>
            <w:tcW w:w="5699" w:type="dxa"/>
            <w:vMerge/>
            <w:shd w:val="clear" w:color="000000" w:fill="FFFFFF"/>
          </w:tcPr>
          <w:p w:rsidR="0091358C" w:rsidRPr="00A4438C" w:rsidRDefault="0091358C" w:rsidP="00BF09D7">
            <w:pPr>
              <w:jc w:val="center"/>
              <w:rPr>
                <w:sz w:val="28"/>
                <w:szCs w:val="28"/>
              </w:rPr>
            </w:pPr>
          </w:p>
        </w:tc>
      </w:tr>
    </w:tbl>
    <w:bookmarkEnd w:id="1"/>
    <w:p w:rsidR="0091358C" w:rsidRDefault="0091358C" w:rsidP="0091358C">
      <w:pPr>
        <w:widowControl w:val="0"/>
        <w:spacing w:before="120" w:after="120" w:line="264" w:lineRule="auto"/>
        <w:ind w:firstLine="709"/>
        <w:rPr>
          <w:b/>
          <w:i/>
          <w:spacing w:val="-2"/>
          <w:sz w:val="28"/>
          <w:szCs w:val="28"/>
          <w:lang w:val="nl-NL"/>
        </w:rPr>
      </w:pPr>
      <w:r>
        <w:rPr>
          <w:b/>
          <w:i/>
          <w:spacing w:val="-2"/>
          <w:sz w:val="28"/>
          <w:szCs w:val="28"/>
          <w:lang w:val="nl-NL"/>
        </w:rPr>
        <w:t>1.2.2.2. Giấy chứng nhận huy hiệu đảng</w:t>
      </w: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1460"/>
        <w:gridCol w:w="4664"/>
      </w:tblGrid>
      <w:tr w:rsidR="0091358C" w:rsidRPr="00A4438C" w:rsidTr="00BF09D7">
        <w:trPr>
          <w:trHeight w:val="1320"/>
        </w:trPr>
        <w:tc>
          <w:tcPr>
            <w:tcW w:w="590" w:type="dxa"/>
            <w:shd w:val="clear" w:color="auto" w:fill="auto"/>
            <w:noWrap/>
            <w:vAlign w:val="center"/>
            <w:hideMark/>
          </w:tcPr>
          <w:p w:rsidR="0091358C" w:rsidRPr="00A4438C" w:rsidRDefault="0091358C" w:rsidP="00BF09D7">
            <w:pPr>
              <w:rPr>
                <w:b/>
                <w:bCs/>
                <w:szCs w:val="28"/>
              </w:rPr>
            </w:pPr>
            <w:r w:rsidRPr="00A4438C">
              <w:rPr>
                <w:b/>
                <w:bCs/>
                <w:szCs w:val="28"/>
              </w:rPr>
              <w:t>TT</w:t>
            </w:r>
          </w:p>
        </w:tc>
        <w:tc>
          <w:tcPr>
            <w:tcW w:w="2524" w:type="dxa"/>
            <w:shd w:val="clear" w:color="auto" w:fill="auto"/>
            <w:vAlign w:val="center"/>
            <w:hideMark/>
          </w:tcPr>
          <w:p w:rsidR="0091358C" w:rsidRPr="00A4438C" w:rsidRDefault="0091358C" w:rsidP="00BF09D7">
            <w:pPr>
              <w:jc w:val="center"/>
              <w:rPr>
                <w:b/>
                <w:bCs/>
                <w:szCs w:val="28"/>
              </w:rPr>
            </w:pPr>
            <w:r w:rsidRPr="00A4438C">
              <w:rPr>
                <w:b/>
                <w:bCs/>
                <w:szCs w:val="28"/>
              </w:rPr>
              <w:t xml:space="preserve">Loại Giấy chứng nhận Huy hiệu Đảng </w:t>
            </w:r>
          </w:p>
          <w:p w:rsidR="0091358C" w:rsidRPr="00A4438C" w:rsidRDefault="0091358C" w:rsidP="00BF09D7">
            <w:pPr>
              <w:jc w:val="center"/>
              <w:rPr>
                <w:b/>
                <w:bCs/>
                <w:szCs w:val="28"/>
              </w:rPr>
            </w:pPr>
            <w:r w:rsidRPr="00A4438C">
              <w:rPr>
                <w:b/>
                <w:bCs/>
                <w:szCs w:val="28"/>
              </w:rPr>
              <w:t>(GCNHHĐ)</w:t>
            </w:r>
          </w:p>
        </w:tc>
        <w:tc>
          <w:tcPr>
            <w:tcW w:w="1460" w:type="dxa"/>
            <w:shd w:val="clear" w:color="000000" w:fill="FFFFFF"/>
            <w:vAlign w:val="center"/>
            <w:hideMark/>
          </w:tcPr>
          <w:p w:rsidR="0091358C" w:rsidRPr="00A4438C" w:rsidRDefault="0091358C" w:rsidP="00BF09D7">
            <w:pPr>
              <w:jc w:val="center"/>
              <w:rPr>
                <w:b/>
                <w:bCs/>
                <w:szCs w:val="28"/>
              </w:rPr>
            </w:pPr>
            <w:r w:rsidRPr="00A4438C">
              <w:rPr>
                <w:b/>
                <w:bCs/>
                <w:szCs w:val="28"/>
              </w:rPr>
              <w:t>Số lượng mua sắm</w:t>
            </w:r>
          </w:p>
        </w:tc>
        <w:tc>
          <w:tcPr>
            <w:tcW w:w="4664" w:type="dxa"/>
            <w:shd w:val="clear" w:color="000000" w:fill="FFFFFF"/>
            <w:vAlign w:val="center"/>
          </w:tcPr>
          <w:p w:rsidR="0091358C" w:rsidRPr="00A4438C" w:rsidRDefault="0091358C" w:rsidP="00BF09D7">
            <w:pPr>
              <w:jc w:val="center"/>
              <w:rPr>
                <w:b/>
                <w:bCs/>
                <w:szCs w:val="28"/>
              </w:rPr>
            </w:pPr>
            <w:r w:rsidRPr="00A4438C">
              <w:rPr>
                <w:b/>
                <w:bCs/>
                <w:szCs w:val="28"/>
              </w:rPr>
              <w:t>Quy cách sản phẩm</w:t>
            </w:r>
          </w:p>
        </w:tc>
      </w:tr>
      <w:tr w:rsidR="0091358C" w:rsidRPr="00A4438C" w:rsidTr="00BF09D7">
        <w:trPr>
          <w:trHeight w:val="555"/>
        </w:trPr>
        <w:tc>
          <w:tcPr>
            <w:tcW w:w="590" w:type="dxa"/>
            <w:shd w:val="clear" w:color="auto" w:fill="auto"/>
            <w:noWrap/>
            <w:vAlign w:val="center"/>
            <w:hideMark/>
          </w:tcPr>
          <w:p w:rsidR="0091358C" w:rsidRPr="00A4438C" w:rsidRDefault="0091358C" w:rsidP="00BF09D7">
            <w:pPr>
              <w:rPr>
                <w:sz w:val="28"/>
                <w:szCs w:val="28"/>
              </w:rPr>
            </w:pPr>
            <w:r w:rsidRPr="00A4438C">
              <w:rPr>
                <w:sz w:val="28"/>
                <w:szCs w:val="28"/>
              </w:rPr>
              <w:t> </w:t>
            </w:r>
          </w:p>
        </w:tc>
        <w:tc>
          <w:tcPr>
            <w:tcW w:w="2524" w:type="dxa"/>
            <w:shd w:val="clear" w:color="auto" w:fill="auto"/>
            <w:vAlign w:val="center"/>
            <w:hideMark/>
          </w:tcPr>
          <w:p w:rsidR="0091358C" w:rsidRPr="00A4438C" w:rsidRDefault="0091358C" w:rsidP="00BF09D7">
            <w:pPr>
              <w:jc w:val="center"/>
              <w:rPr>
                <w:b/>
                <w:bCs/>
                <w:sz w:val="28"/>
                <w:szCs w:val="28"/>
              </w:rPr>
            </w:pPr>
            <w:r w:rsidRPr="00A4438C">
              <w:rPr>
                <w:b/>
                <w:bCs/>
                <w:sz w:val="28"/>
                <w:szCs w:val="28"/>
              </w:rPr>
              <w:t>Tổng số</w:t>
            </w:r>
          </w:p>
        </w:tc>
        <w:tc>
          <w:tcPr>
            <w:tcW w:w="1460" w:type="dxa"/>
            <w:shd w:val="clear" w:color="000000" w:fill="FFFFFF"/>
            <w:noWrap/>
            <w:vAlign w:val="center"/>
            <w:hideMark/>
          </w:tcPr>
          <w:p w:rsidR="0091358C" w:rsidRPr="00A4438C" w:rsidRDefault="0091358C" w:rsidP="00BF09D7">
            <w:pPr>
              <w:jc w:val="center"/>
              <w:rPr>
                <w:b/>
                <w:bCs/>
                <w:sz w:val="28"/>
                <w:szCs w:val="28"/>
              </w:rPr>
            </w:pPr>
            <w:r w:rsidRPr="00A4438C">
              <w:rPr>
                <w:b/>
                <w:bCs/>
                <w:sz w:val="28"/>
                <w:szCs w:val="28"/>
              </w:rPr>
              <w:t>46.338</w:t>
            </w:r>
          </w:p>
        </w:tc>
        <w:tc>
          <w:tcPr>
            <w:tcW w:w="4664" w:type="dxa"/>
            <w:vMerge w:val="restart"/>
            <w:shd w:val="clear" w:color="000000" w:fill="FFFFFF"/>
          </w:tcPr>
          <w:p w:rsidR="0091358C" w:rsidRPr="00A4438C" w:rsidRDefault="0091358C" w:rsidP="00BF09D7">
            <w:pPr>
              <w:tabs>
                <w:tab w:val="left" w:pos="5954"/>
              </w:tabs>
              <w:rPr>
                <w:bCs/>
                <w:iCs/>
                <w:sz w:val="28"/>
                <w:szCs w:val="28"/>
                <w:lang w:eastAsia="vi-VN"/>
              </w:rPr>
            </w:pPr>
            <w:r w:rsidRPr="00A4438C">
              <w:rPr>
                <w:bCs/>
                <w:iCs/>
                <w:sz w:val="28"/>
                <w:szCs w:val="28"/>
                <w:lang w:eastAsia="vi-VN"/>
              </w:rPr>
              <w:t>- Mẫu quy định tại mục 2 Mẫu giấy tặng Huy hiệu Đảng (Mẫu 1-HHĐ), Hướng dẫn số 38-HD/BTCTW, ngày 29/09/2025 của Ban Tổ chức Trung ương.</w:t>
            </w:r>
          </w:p>
          <w:p w:rsidR="0091358C" w:rsidRPr="00A4438C" w:rsidRDefault="0091358C" w:rsidP="00BF09D7">
            <w:pPr>
              <w:tabs>
                <w:tab w:val="left" w:pos="5954"/>
              </w:tabs>
              <w:rPr>
                <w:bCs/>
                <w:iCs/>
                <w:sz w:val="28"/>
                <w:szCs w:val="28"/>
                <w:lang w:eastAsia="vi-VN"/>
              </w:rPr>
            </w:pPr>
            <w:r w:rsidRPr="00A4438C">
              <w:rPr>
                <w:bCs/>
                <w:iCs/>
                <w:sz w:val="28"/>
                <w:szCs w:val="28"/>
                <w:lang w:eastAsia="vi-VN"/>
              </w:rPr>
              <w:t>- Quy cách: Giấy chứng nhận Huy hiệu Đảng 90, 85, 80, 75, 70, 65, 60, 55, 50, 45, 40, 30 năm có kích thước, mẫu và nền hoa văn như nhau, cùng là loại giấy Ốp sét, định lượng 230g/1m2; độ trắng 92-96; kích thước cụ thể:</w:t>
            </w:r>
          </w:p>
          <w:p w:rsidR="0091358C" w:rsidRPr="00A4438C" w:rsidRDefault="0091358C" w:rsidP="00BF09D7">
            <w:pPr>
              <w:tabs>
                <w:tab w:val="left" w:pos="5954"/>
              </w:tabs>
              <w:rPr>
                <w:bCs/>
                <w:iCs/>
                <w:sz w:val="28"/>
                <w:szCs w:val="28"/>
                <w:lang w:eastAsia="vi-VN"/>
              </w:rPr>
            </w:pPr>
            <w:r w:rsidRPr="00A4438C">
              <w:rPr>
                <w:bCs/>
                <w:iCs/>
                <w:sz w:val="28"/>
                <w:szCs w:val="28"/>
                <w:lang w:eastAsia="vi-VN"/>
              </w:rPr>
              <w:t>+ Khung nền hoa văn: (31,5 x 22,5) cm</w:t>
            </w:r>
          </w:p>
          <w:p w:rsidR="0091358C" w:rsidRPr="00A4438C" w:rsidRDefault="0091358C" w:rsidP="00BF09D7">
            <w:pPr>
              <w:tabs>
                <w:tab w:val="left" w:pos="5954"/>
              </w:tabs>
              <w:rPr>
                <w:bCs/>
                <w:iCs/>
                <w:sz w:val="28"/>
                <w:szCs w:val="28"/>
                <w:lang w:eastAsia="vi-VN"/>
              </w:rPr>
            </w:pPr>
            <w:r w:rsidRPr="00A4438C">
              <w:rPr>
                <w:bCs/>
                <w:iCs/>
                <w:sz w:val="28"/>
                <w:szCs w:val="28"/>
                <w:lang w:eastAsia="vi-VN"/>
              </w:rPr>
              <w:t>+ Kích thước tổng thể: (38,0 x 31,0) cm</w:t>
            </w:r>
          </w:p>
          <w:p w:rsidR="0091358C" w:rsidRPr="00A4438C" w:rsidRDefault="0091358C" w:rsidP="00BF09D7">
            <w:pPr>
              <w:rPr>
                <w:b/>
                <w:bCs/>
                <w:sz w:val="28"/>
                <w:szCs w:val="28"/>
              </w:rPr>
            </w:pPr>
            <w:r w:rsidRPr="00A4438C">
              <w:rPr>
                <w:bCs/>
                <w:iCs/>
                <w:sz w:val="28"/>
                <w:szCs w:val="28"/>
                <w:lang w:eastAsia="vi-VN"/>
              </w:rPr>
              <w:lastRenderedPageBreak/>
              <w:t>- Kiểu chữ in trên Giấy chứng nhận Huy hiệu Đảng: Sử dụng các kiểu chữ của bộ font chữ Unicode./.</w:t>
            </w:r>
          </w:p>
        </w:tc>
      </w:tr>
      <w:tr w:rsidR="0091358C" w:rsidRPr="00A4438C" w:rsidTr="00BF09D7">
        <w:trPr>
          <w:trHeight w:val="615"/>
        </w:trPr>
        <w:tc>
          <w:tcPr>
            <w:tcW w:w="590" w:type="dxa"/>
            <w:shd w:val="clear" w:color="auto" w:fill="auto"/>
            <w:noWrap/>
            <w:vAlign w:val="center"/>
            <w:hideMark/>
          </w:tcPr>
          <w:p w:rsidR="0091358C" w:rsidRPr="00A4438C" w:rsidRDefault="0091358C" w:rsidP="00BF09D7">
            <w:pPr>
              <w:jc w:val="center"/>
              <w:rPr>
                <w:sz w:val="28"/>
                <w:szCs w:val="28"/>
              </w:rPr>
            </w:pPr>
            <w:r w:rsidRPr="00A4438C">
              <w:rPr>
                <w:sz w:val="28"/>
                <w:szCs w:val="28"/>
              </w:rPr>
              <w:t>1</w:t>
            </w:r>
          </w:p>
        </w:tc>
        <w:tc>
          <w:tcPr>
            <w:tcW w:w="2524" w:type="dxa"/>
            <w:shd w:val="clear" w:color="auto" w:fill="auto"/>
            <w:noWrap/>
            <w:vAlign w:val="center"/>
            <w:hideMark/>
          </w:tcPr>
          <w:p w:rsidR="0091358C" w:rsidRPr="00A4438C" w:rsidRDefault="0091358C" w:rsidP="00BF09D7">
            <w:pPr>
              <w:jc w:val="center"/>
              <w:rPr>
                <w:sz w:val="28"/>
                <w:szCs w:val="28"/>
              </w:rPr>
            </w:pPr>
            <w:r w:rsidRPr="00A4438C">
              <w:rPr>
                <w:sz w:val="28"/>
                <w:szCs w:val="28"/>
              </w:rPr>
              <w:t xml:space="preserve">GCNHHĐ  90 năm </w:t>
            </w:r>
          </w:p>
        </w:tc>
        <w:tc>
          <w:tcPr>
            <w:tcW w:w="1460" w:type="dxa"/>
            <w:shd w:val="clear" w:color="auto" w:fill="auto"/>
            <w:noWrap/>
            <w:vAlign w:val="center"/>
            <w:hideMark/>
          </w:tcPr>
          <w:p w:rsidR="0091358C" w:rsidRPr="00A4438C" w:rsidRDefault="0091358C" w:rsidP="00BF09D7">
            <w:pPr>
              <w:tabs>
                <w:tab w:val="left" w:pos="567"/>
              </w:tabs>
              <w:spacing w:after="120"/>
              <w:jc w:val="center"/>
              <w:rPr>
                <w:sz w:val="28"/>
                <w:szCs w:val="28"/>
              </w:rPr>
            </w:pPr>
            <w:r w:rsidRPr="00A4438C">
              <w:rPr>
                <w:sz w:val="28"/>
                <w:szCs w:val="28"/>
              </w:rPr>
              <w:t>5</w:t>
            </w:r>
          </w:p>
        </w:tc>
        <w:tc>
          <w:tcPr>
            <w:tcW w:w="4664" w:type="dxa"/>
            <w:vMerge/>
          </w:tcPr>
          <w:p w:rsidR="0091358C" w:rsidRPr="00A4438C" w:rsidRDefault="0091358C" w:rsidP="00BF09D7">
            <w:pPr>
              <w:jc w:val="right"/>
              <w:rPr>
                <w:sz w:val="28"/>
                <w:szCs w:val="28"/>
              </w:rPr>
            </w:pPr>
          </w:p>
        </w:tc>
      </w:tr>
      <w:tr w:rsidR="0091358C" w:rsidRPr="00A4438C" w:rsidTr="00BF09D7">
        <w:trPr>
          <w:trHeight w:val="615"/>
        </w:trPr>
        <w:tc>
          <w:tcPr>
            <w:tcW w:w="590" w:type="dxa"/>
            <w:shd w:val="clear" w:color="auto" w:fill="auto"/>
            <w:noWrap/>
            <w:vAlign w:val="center"/>
            <w:hideMark/>
          </w:tcPr>
          <w:p w:rsidR="0091358C" w:rsidRPr="00A4438C" w:rsidRDefault="0091358C" w:rsidP="00BF09D7">
            <w:pPr>
              <w:jc w:val="center"/>
              <w:rPr>
                <w:sz w:val="28"/>
                <w:szCs w:val="28"/>
              </w:rPr>
            </w:pPr>
            <w:r w:rsidRPr="00A4438C">
              <w:rPr>
                <w:sz w:val="28"/>
                <w:szCs w:val="28"/>
              </w:rPr>
              <w:t>2</w:t>
            </w:r>
          </w:p>
        </w:tc>
        <w:tc>
          <w:tcPr>
            <w:tcW w:w="2524" w:type="dxa"/>
            <w:shd w:val="clear" w:color="auto" w:fill="auto"/>
            <w:noWrap/>
            <w:vAlign w:val="center"/>
            <w:hideMark/>
          </w:tcPr>
          <w:p w:rsidR="0091358C" w:rsidRPr="00A4438C" w:rsidRDefault="0091358C" w:rsidP="00BF09D7">
            <w:pPr>
              <w:jc w:val="center"/>
              <w:rPr>
                <w:sz w:val="28"/>
                <w:szCs w:val="28"/>
              </w:rPr>
            </w:pPr>
            <w:r w:rsidRPr="00A4438C">
              <w:rPr>
                <w:sz w:val="28"/>
                <w:szCs w:val="28"/>
              </w:rPr>
              <w:t xml:space="preserve">GCNHHĐ  85 năm </w:t>
            </w:r>
          </w:p>
        </w:tc>
        <w:tc>
          <w:tcPr>
            <w:tcW w:w="1460" w:type="dxa"/>
            <w:shd w:val="clear" w:color="auto" w:fill="auto"/>
            <w:noWrap/>
            <w:vAlign w:val="center"/>
            <w:hideMark/>
          </w:tcPr>
          <w:p w:rsidR="0091358C" w:rsidRPr="00A4438C" w:rsidRDefault="0091358C" w:rsidP="00BF09D7">
            <w:pPr>
              <w:tabs>
                <w:tab w:val="left" w:pos="567"/>
              </w:tabs>
              <w:spacing w:after="120"/>
              <w:jc w:val="center"/>
              <w:rPr>
                <w:sz w:val="28"/>
                <w:szCs w:val="28"/>
              </w:rPr>
            </w:pPr>
            <w:r w:rsidRPr="00A4438C">
              <w:rPr>
                <w:sz w:val="28"/>
                <w:szCs w:val="28"/>
              </w:rPr>
              <w:t>15</w:t>
            </w:r>
          </w:p>
        </w:tc>
        <w:tc>
          <w:tcPr>
            <w:tcW w:w="4664" w:type="dxa"/>
            <w:vMerge/>
          </w:tcPr>
          <w:p w:rsidR="0091358C" w:rsidRPr="00A4438C" w:rsidRDefault="0091358C" w:rsidP="00BF09D7">
            <w:pPr>
              <w:jc w:val="right"/>
              <w:rPr>
                <w:sz w:val="28"/>
                <w:szCs w:val="28"/>
              </w:rPr>
            </w:pPr>
          </w:p>
        </w:tc>
      </w:tr>
      <w:tr w:rsidR="0091358C" w:rsidRPr="00A4438C" w:rsidTr="00BF09D7">
        <w:trPr>
          <w:trHeight w:val="615"/>
        </w:trPr>
        <w:tc>
          <w:tcPr>
            <w:tcW w:w="590" w:type="dxa"/>
            <w:shd w:val="clear" w:color="auto" w:fill="auto"/>
            <w:noWrap/>
            <w:vAlign w:val="center"/>
            <w:hideMark/>
          </w:tcPr>
          <w:p w:rsidR="0091358C" w:rsidRPr="00A4438C" w:rsidRDefault="0091358C" w:rsidP="00BF09D7">
            <w:pPr>
              <w:jc w:val="center"/>
              <w:rPr>
                <w:sz w:val="28"/>
                <w:szCs w:val="28"/>
              </w:rPr>
            </w:pPr>
            <w:r w:rsidRPr="00A4438C">
              <w:rPr>
                <w:sz w:val="28"/>
                <w:szCs w:val="28"/>
              </w:rPr>
              <w:t>3</w:t>
            </w:r>
          </w:p>
        </w:tc>
        <w:tc>
          <w:tcPr>
            <w:tcW w:w="2524" w:type="dxa"/>
            <w:shd w:val="clear" w:color="auto" w:fill="auto"/>
            <w:noWrap/>
            <w:vAlign w:val="center"/>
            <w:hideMark/>
          </w:tcPr>
          <w:p w:rsidR="0091358C" w:rsidRPr="00A4438C" w:rsidRDefault="0091358C" w:rsidP="00BF09D7">
            <w:pPr>
              <w:jc w:val="center"/>
              <w:rPr>
                <w:sz w:val="28"/>
                <w:szCs w:val="28"/>
              </w:rPr>
            </w:pPr>
            <w:r w:rsidRPr="00A4438C">
              <w:rPr>
                <w:sz w:val="28"/>
                <w:szCs w:val="28"/>
              </w:rPr>
              <w:t xml:space="preserve">GCNHHĐ  80 năm </w:t>
            </w:r>
          </w:p>
        </w:tc>
        <w:tc>
          <w:tcPr>
            <w:tcW w:w="1460" w:type="dxa"/>
            <w:shd w:val="clear" w:color="auto" w:fill="auto"/>
            <w:noWrap/>
            <w:vAlign w:val="center"/>
            <w:hideMark/>
          </w:tcPr>
          <w:p w:rsidR="0091358C" w:rsidRPr="00A4438C" w:rsidRDefault="0091358C" w:rsidP="00BF09D7">
            <w:pPr>
              <w:tabs>
                <w:tab w:val="left" w:pos="567"/>
              </w:tabs>
              <w:spacing w:after="120"/>
              <w:jc w:val="center"/>
              <w:rPr>
                <w:sz w:val="28"/>
                <w:szCs w:val="28"/>
              </w:rPr>
            </w:pPr>
            <w:r w:rsidRPr="00A4438C">
              <w:rPr>
                <w:sz w:val="28"/>
                <w:szCs w:val="28"/>
              </w:rPr>
              <w:t>276</w:t>
            </w:r>
          </w:p>
        </w:tc>
        <w:tc>
          <w:tcPr>
            <w:tcW w:w="4664" w:type="dxa"/>
            <w:vMerge/>
          </w:tcPr>
          <w:p w:rsidR="0091358C" w:rsidRPr="00A4438C" w:rsidRDefault="0091358C" w:rsidP="00BF09D7">
            <w:pPr>
              <w:jc w:val="right"/>
              <w:rPr>
                <w:sz w:val="28"/>
                <w:szCs w:val="28"/>
              </w:rPr>
            </w:pPr>
          </w:p>
        </w:tc>
      </w:tr>
      <w:tr w:rsidR="0091358C" w:rsidRPr="00A4438C" w:rsidTr="00BF09D7">
        <w:trPr>
          <w:trHeight w:val="615"/>
        </w:trPr>
        <w:tc>
          <w:tcPr>
            <w:tcW w:w="590" w:type="dxa"/>
            <w:shd w:val="clear" w:color="auto" w:fill="auto"/>
            <w:noWrap/>
            <w:vAlign w:val="center"/>
            <w:hideMark/>
          </w:tcPr>
          <w:p w:rsidR="0091358C" w:rsidRPr="00A4438C" w:rsidRDefault="0091358C" w:rsidP="00BF09D7">
            <w:pPr>
              <w:jc w:val="center"/>
              <w:rPr>
                <w:sz w:val="28"/>
                <w:szCs w:val="28"/>
              </w:rPr>
            </w:pPr>
            <w:r w:rsidRPr="00A4438C">
              <w:rPr>
                <w:sz w:val="28"/>
                <w:szCs w:val="28"/>
              </w:rPr>
              <w:t>4</w:t>
            </w:r>
          </w:p>
        </w:tc>
        <w:tc>
          <w:tcPr>
            <w:tcW w:w="2524" w:type="dxa"/>
            <w:shd w:val="clear" w:color="auto" w:fill="auto"/>
            <w:noWrap/>
            <w:vAlign w:val="center"/>
            <w:hideMark/>
          </w:tcPr>
          <w:p w:rsidR="0091358C" w:rsidRPr="00A4438C" w:rsidRDefault="0091358C" w:rsidP="00BF09D7">
            <w:pPr>
              <w:jc w:val="center"/>
              <w:rPr>
                <w:sz w:val="28"/>
                <w:szCs w:val="28"/>
              </w:rPr>
            </w:pPr>
            <w:r w:rsidRPr="00A4438C">
              <w:rPr>
                <w:sz w:val="28"/>
                <w:szCs w:val="28"/>
              </w:rPr>
              <w:t xml:space="preserve">GCNHHĐ  75 năm </w:t>
            </w:r>
          </w:p>
        </w:tc>
        <w:tc>
          <w:tcPr>
            <w:tcW w:w="1460" w:type="dxa"/>
            <w:shd w:val="clear" w:color="auto" w:fill="auto"/>
            <w:noWrap/>
            <w:vAlign w:val="center"/>
            <w:hideMark/>
          </w:tcPr>
          <w:p w:rsidR="0091358C" w:rsidRPr="00A4438C" w:rsidRDefault="0091358C" w:rsidP="00BF09D7">
            <w:pPr>
              <w:tabs>
                <w:tab w:val="left" w:pos="567"/>
              </w:tabs>
              <w:spacing w:after="120"/>
              <w:jc w:val="center"/>
              <w:rPr>
                <w:sz w:val="28"/>
                <w:szCs w:val="28"/>
              </w:rPr>
            </w:pPr>
            <w:r w:rsidRPr="00A4438C">
              <w:rPr>
                <w:sz w:val="28"/>
                <w:szCs w:val="28"/>
              </w:rPr>
              <w:t>255</w:t>
            </w:r>
          </w:p>
        </w:tc>
        <w:tc>
          <w:tcPr>
            <w:tcW w:w="4664" w:type="dxa"/>
            <w:vMerge/>
          </w:tcPr>
          <w:p w:rsidR="0091358C" w:rsidRPr="00A4438C" w:rsidRDefault="0091358C" w:rsidP="00BF09D7">
            <w:pPr>
              <w:jc w:val="right"/>
              <w:rPr>
                <w:sz w:val="28"/>
                <w:szCs w:val="28"/>
              </w:rPr>
            </w:pPr>
          </w:p>
        </w:tc>
      </w:tr>
      <w:tr w:rsidR="0091358C" w:rsidRPr="00A4438C" w:rsidTr="00BF09D7">
        <w:trPr>
          <w:trHeight w:val="615"/>
        </w:trPr>
        <w:tc>
          <w:tcPr>
            <w:tcW w:w="590" w:type="dxa"/>
            <w:shd w:val="clear" w:color="auto" w:fill="auto"/>
            <w:noWrap/>
            <w:vAlign w:val="center"/>
            <w:hideMark/>
          </w:tcPr>
          <w:p w:rsidR="0091358C" w:rsidRPr="00A4438C" w:rsidRDefault="0091358C" w:rsidP="00BF09D7">
            <w:pPr>
              <w:jc w:val="center"/>
              <w:rPr>
                <w:sz w:val="28"/>
                <w:szCs w:val="28"/>
              </w:rPr>
            </w:pPr>
            <w:r w:rsidRPr="00A4438C">
              <w:rPr>
                <w:sz w:val="28"/>
                <w:szCs w:val="28"/>
              </w:rPr>
              <w:t>5</w:t>
            </w:r>
          </w:p>
        </w:tc>
        <w:tc>
          <w:tcPr>
            <w:tcW w:w="2524" w:type="dxa"/>
            <w:shd w:val="clear" w:color="auto" w:fill="auto"/>
            <w:noWrap/>
            <w:vAlign w:val="center"/>
            <w:hideMark/>
          </w:tcPr>
          <w:p w:rsidR="0091358C" w:rsidRPr="00A4438C" w:rsidRDefault="0091358C" w:rsidP="00BF09D7">
            <w:pPr>
              <w:jc w:val="center"/>
              <w:rPr>
                <w:sz w:val="28"/>
                <w:szCs w:val="28"/>
              </w:rPr>
            </w:pPr>
            <w:r w:rsidRPr="00A4438C">
              <w:rPr>
                <w:sz w:val="28"/>
                <w:szCs w:val="28"/>
              </w:rPr>
              <w:t xml:space="preserve">GCNHHĐ  70 năm </w:t>
            </w:r>
          </w:p>
        </w:tc>
        <w:tc>
          <w:tcPr>
            <w:tcW w:w="1460" w:type="dxa"/>
            <w:shd w:val="clear" w:color="auto" w:fill="auto"/>
            <w:noWrap/>
            <w:vAlign w:val="center"/>
            <w:hideMark/>
          </w:tcPr>
          <w:p w:rsidR="0091358C" w:rsidRPr="00A4438C" w:rsidRDefault="0091358C" w:rsidP="00BF09D7">
            <w:pPr>
              <w:tabs>
                <w:tab w:val="left" w:pos="567"/>
              </w:tabs>
              <w:spacing w:after="120"/>
              <w:jc w:val="center"/>
              <w:rPr>
                <w:sz w:val="28"/>
                <w:szCs w:val="28"/>
              </w:rPr>
            </w:pPr>
            <w:r w:rsidRPr="00A4438C">
              <w:rPr>
                <w:sz w:val="28"/>
                <w:szCs w:val="28"/>
              </w:rPr>
              <w:t>714</w:t>
            </w:r>
          </w:p>
        </w:tc>
        <w:tc>
          <w:tcPr>
            <w:tcW w:w="4664" w:type="dxa"/>
            <w:vMerge/>
          </w:tcPr>
          <w:p w:rsidR="0091358C" w:rsidRPr="00A4438C" w:rsidRDefault="0091358C" w:rsidP="00BF09D7">
            <w:pPr>
              <w:jc w:val="right"/>
              <w:rPr>
                <w:sz w:val="28"/>
                <w:szCs w:val="28"/>
              </w:rPr>
            </w:pPr>
          </w:p>
        </w:tc>
      </w:tr>
      <w:tr w:rsidR="0091358C" w:rsidRPr="00A4438C" w:rsidTr="00BF09D7">
        <w:trPr>
          <w:trHeight w:val="615"/>
        </w:trPr>
        <w:tc>
          <w:tcPr>
            <w:tcW w:w="590"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6</w:t>
            </w:r>
          </w:p>
        </w:tc>
        <w:tc>
          <w:tcPr>
            <w:tcW w:w="2524"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 xml:space="preserve">GCNHHĐ  65 năm </w:t>
            </w:r>
          </w:p>
        </w:tc>
        <w:tc>
          <w:tcPr>
            <w:tcW w:w="1460" w:type="dxa"/>
            <w:shd w:val="clear" w:color="auto" w:fill="auto"/>
            <w:noWrap/>
            <w:vAlign w:val="center"/>
            <w:hideMark/>
          </w:tcPr>
          <w:p w:rsidR="0091358C" w:rsidRPr="00A4438C" w:rsidRDefault="0091358C" w:rsidP="00BF09D7">
            <w:pPr>
              <w:tabs>
                <w:tab w:val="left" w:pos="567"/>
              </w:tabs>
              <w:spacing w:after="120"/>
              <w:jc w:val="center"/>
              <w:rPr>
                <w:sz w:val="28"/>
                <w:szCs w:val="28"/>
              </w:rPr>
            </w:pPr>
            <w:r w:rsidRPr="00A4438C">
              <w:rPr>
                <w:sz w:val="28"/>
                <w:szCs w:val="28"/>
              </w:rPr>
              <w:t>1.736</w:t>
            </w:r>
          </w:p>
        </w:tc>
        <w:tc>
          <w:tcPr>
            <w:tcW w:w="4664" w:type="dxa"/>
            <w:vMerge/>
          </w:tcPr>
          <w:p w:rsidR="0091358C" w:rsidRPr="00A4438C" w:rsidRDefault="0091358C" w:rsidP="00BF09D7">
            <w:pPr>
              <w:jc w:val="right"/>
              <w:rPr>
                <w:sz w:val="28"/>
                <w:szCs w:val="28"/>
              </w:rPr>
            </w:pPr>
          </w:p>
        </w:tc>
      </w:tr>
      <w:tr w:rsidR="0091358C" w:rsidRPr="00A4438C" w:rsidTr="00BF09D7">
        <w:trPr>
          <w:trHeight w:val="615"/>
        </w:trPr>
        <w:tc>
          <w:tcPr>
            <w:tcW w:w="590" w:type="dxa"/>
            <w:shd w:val="clear" w:color="000000" w:fill="FFFFFF"/>
            <w:noWrap/>
            <w:vAlign w:val="center"/>
            <w:hideMark/>
          </w:tcPr>
          <w:p w:rsidR="0091358C" w:rsidRPr="00A4438C" w:rsidRDefault="0091358C" w:rsidP="00BF09D7">
            <w:pPr>
              <w:jc w:val="center"/>
              <w:rPr>
                <w:sz w:val="28"/>
                <w:szCs w:val="28"/>
              </w:rPr>
            </w:pPr>
            <w:r w:rsidRPr="00A4438C">
              <w:rPr>
                <w:sz w:val="28"/>
                <w:szCs w:val="28"/>
              </w:rPr>
              <w:lastRenderedPageBreak/>
              <w:t>7</w:t>
            </w:r>
          </w:p>
        </w:tc>
        <w:tc>
          <w:tcPr>
            <w:tcW w:w="2524"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 xml:space="preserve">GCNHHĐ  60 năm </w:t>
            </w:r>
          </w:p>
        </w:tc>
        <w:tc>
          <w:tcPr>
            <w:tcW w:w="1460" w:type="dxa"/>
            <w:shd w:val="clear" w:color="auto" w:fill="auto"/>
            <w:noWrap/>
            <w:vAlign w:val="center"/>
            <w:hideMark/>
          </w:tcPr>
          <w:p w:rsidR="0091358C" w:rsidRPr="00A4438C" w:rsidRDefault="0091358C" w:rsidP="00BF09D7">
            <w:pPr>
              <w:tabs>
                <w:tab w:val="left" w:pos="567"/>
              </w:tabs>
              <w:spacing w:after="120"/>
              <w:jc w:val="center"/>
              <w:rPr>
                <w:sz w:val="28"/>
                <w:szCs w:val="28"/>
              </w:rPr>
            </w:pPr>
            <w:r w:rsidRPr="00A4438C">
              <w:rPr>
                <w:sz w:val="28"/>
                <w:szCs w:val="28"/>
              </w:rPr>
              <w:t>6.989</w:t>
            </w:r>
          </w:p>
        </w:tc>
        <w:tc>
          <w:tcPr>
            <w:tcW w:w="4664" w:type="dxa"/>
            <w:vMerge/>
          </w:tcPr>
          <w:p w:rsidR="0091358C" w:rsidRPr="00A4438C" w:rsidRDefault="0091358C" w:rsidP="00BF09D7">
            <w:pPr>
              <w:jc w:val="right"/>
              <w:rPr>
                <w:sz w:val="28"/>
                <w:szCs w:val="28"/>
              </w:rPr>
            </w:pPr>
          </w:p>
        </w:tc>
      </w:tr>
      <w:tr w:rsidR="0091358C" w:rsidRPr="00A4438C" w:rsidTr="00BF09D7">
        <w:trPr>
          <w:trHeight w:val="615"/>
        </w:trPr>
        <w:tc>
          <w:tcPr>
            <w:tcW w:w="590" w:type="dxa"/>
            <w:shd w:val="clear" w:color="auto" w:fill="auto"/>
            <w:noWrap/>
            <w:vAlign w:val="center"/>
            <w:hideMark/>
          </w:tcPr>
          <w:p w:rsidR="0091358C" w:rsidRPr="00A4438C" w:rsidRDefault="0091358C" w:rsidP="00BF09D7">
            <w:pPr>
              <w:jc w:val="center"/>
              <w:rPr>
                <w:sz w:val="28"/>
                <w:szCs w:val="28"/>
              </w:rPr>
            </w:pPr>
            <w:r w:rsidRPr="00A4438C">
              <w:rPr>
                <w:sz w:val="28"/>
                <w:szCs w:val="28"/>
              </w:rPr>
              <w:t>8</w:t>
            </w:r>
          </w:p>
        </w:tc>
        <w:tc>
          <w:tcPr>
            <w:tcW w:w="2524" w:type="dxa"/>
            <w:shd w:val="clear" w:color="auto" w:fill="auto"/>
            <w:noWrap/>
            <w:vAlign w:val="center"/>
            <w:hideMark/>
          </w:tcPr>
          <w:p w:rsidR="0091358C" w:rsidRPr="00A4438C" w:rsidRDefault="0091358C" w:rsidP="00BF09D7">
            <w:pPr>
              <w:jc w:val="center"/>
              <w:rPr>
                <w:sz w:val="28"/>
                <w:szCs w:val="28"/>
              </w:rPr>
            </w:pPr>
            <w:r w:rsidRPr="00A4438C">
              <w:rPr>
                <w:sz w:val="28"/>
                <w:szCs w:val="28"/>
              </w:rPr>
              <w:t xml:space="preserve">GCNHHĐ  55 năm </w:t>
            </w:r>
          </w:p>
        </w:tc>
        <w:tc>
          <w:tcPr>
            <w:tcW w:w="1460" w:type="dxa"/>
            <w:shd w:val="clear" w:color="auto" w:fill="auto"/>
            <w:noWrap/>
            <w:vAlign w:val="center"/>
            <w:hideMark/>
          </w:tcPr>
          <w:p w:rsidR="0091358C" w:rsidRPr="00A4438C" w:rsidRDefault="0091358C" w:rsidP="00BF09D7">
            <w:pPr>
              <w:tabs>
                <w:tab w:val="left" w:pos="567"/>
              </w:tabs>
              <w:spacing w:after="120"/>
              <w:jc w:val="center"/>
              <w:rPr>
                <w:sz w:val="28"/>
                <w:szCs w:val="28"/>
              </w:rPr>
            </w:pPr>
            <w:r w:rsidRPr="00A4438C">
              <w:rPr>
                <w:sz w:val="28"/>
                <w:szCs w:val="28"/>
              </w:rPr>
              <w:t>3.468</w:t>
            </w:r>
          </w:p>
        </w:tc>
        <w:tc>
          <w:tcPr>
            <w:tcW w:w="4664" w:type="dxa"/>
            <w:vMerge/>
          </w:tcPr>
          <w:p w:rsidR="0091358C" w:rsidRPr="00A4438C" w:rsidRDefault="0091358C" w:rsidP="00BF09D7">
            <w:pPr>
              <w:jc w:val="right"/>
              <w:rPr>
                <w:sz w:val="28"/>
                <w:szCs w:val="28"/>
              </w:rPr>
            </w:pPr>
          </w:p>
        </w:tc>
      </w:tr>
      <w:tr w:rsidR="0091358C" w:rsidRPr="00A4438C" w:rsidTr="00BF09D7">
        <w:trPr>
          <w:trHeight w:val="615"/>
        </w:trPr>
        <w:tc>
          <w:tcPr>
            <w:tcW w:w="590"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9</w:t>
            </w:r>
          </w:p>
        </w:tc>
        <w:tc>
          <w:tcPr>
            <w:tcW w:w="2524"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 xml:space="preserve">GCNHHĐ  50 năm </w:t>
            </w:r>
          </w:p>
        </w:tc>
        <w:tc>
          <w:tcPr>
            <w:tcW w:w="1460" w:type="dxa"/>
            <w:shd w:val="clear" w:color="auto" w:fill="auto"/>
            <w:noWrap/>
            <w:vAlign w:val="center"/>
            <w:hideMark/>
          </w:tcPr>
          <w:p w:rsidR="0091358C" w:rsidRPr="00A4438C" w:rsidRDefault="0091358C" w:rsidP="00BF09D7">
            <w:pPr>
              <w:tabs>
                <w:tab w:val="left" w:pos="567"/>
              </w:tabs>
              <w:spacing w:after="120"/>
              <w:jc w:val="center"/>
              <w:rPr>
                <w:sz w:val="28"/>
                <w:szCs w:val="28"/>
              </w:rPr>
            </w:pPr>
            <w:r w:rsidRPr="00A4438C">
              <w:rPr>
                <w:sz w:val="28"/>
                <w:szCs w:val="28"/>
              </w:rPr>
              <w:t>4.769</w:t>
            </w:r>
          </w:p>
        </w:tc>
        <w:tc>
          <w:tcPr>
            <w:tcW w:w="4664" w:type="dxa"/>
            <w:vMerge/>
          </w:tcPr>
          <w:p w:rsidR="0091358C" w:rsidRPr="00A4438C" w:rsidRDefault="0091358C" w:rsidP="00BF09D7">
            <w:pPr>
              <w:jc w:val="right"/>
              <w:rPr>
                <w:sz w:val="28"/>
                <w:szCs w:val="28"/>
              </w:rPr>
            </w:pPr>
          </w:p>
        </w:tc>
      </w:tr>
      <w:tr w:rsidR="0091358C" w:rsidRPr="00A4438C" w:rsidTr="00BF09D7">
        <w:trPr>
          <w:trHeight w:val="615"/>
        </w:trPr>
        <w:tc>
          <w:tcPr>
            <w:tcW w:w="590"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10</w:t>
            </w:r>
          </w:p>
        </w:tc>
        <w:tc>
          <w:tcPr>
            <w:tcW w:w="2524"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 xml:space="preserve">GCNHHĐ  45 năm </w:t>
            </w:r>
          </w:p>
        </w:tc>
        <w:tc>
          <w:tcPr>
            <w:tcW w:w="1460" w:type="dxa"/>
            <w:shd w:val="clear" w:color="auto" w:fill="auto"/>
            <w:noWrap/>
            <w:vAlign w:val="center"/>
            <w:hideMark/>
          </w:tcPr>
          <w:p w:rsidR="0091358C" w:rsidRPr="00A4438C" w:rsidRDefault="0091358C" w:rsidP="00BF09D7">
            <w:pPr>
              <w:tabs>
                <w:tab w:val="left" w:pos="567"/>
              </w:tabs>
              <w:spacing w:after="120"/>
              <w:jc w:val="center"/>
              <w:rPr>
                <w:sz w:val="28"/>
                <w:szCs w:val="28"/>
              </w:rPr>
            </w:pPr>
            <w:r w:rsidRPr="00A4438C">
              <w:rPr>
                <w:sz w:val="28"/>
                <w:szCs w:val="28"/>
              </w:rPr>
              <w:t>9.253</w:t>
            </w:r>
          </w:p>
        </w:tc>
        <w:tc>
          <w:tcPr>
            <w:tcW w:w="4664" w:type="dxa"/>
            <w:vMerge/>
          </w:tcPr>
          <w:p w:rsidR="0091358C" w:rsidRPr="00A4438C" w:rsidRDefault="0091358C" w:rsidP="00BF09D7">
            <w:pPr>
              <w:jc w:val="right"/>
              <w:rPr>
                <w:sz w:val="28"/>
                <w:szCs w:val="28"/>
              </w:rPr>
            </w:pPr>
          </w:p>
        </w:tc>
      </w:tr>
      <w:tr w:rsidR="0091358C" w:rsidRPr="00A4438C" w:rsidTr="00BF09D7">
        <w:trPr>
          <w:trHeight w:val="615"/>
        </w:trPr>
        <w:tc>
          <w:tcPr>
            <w:tcW w:w="590" w:type="dxa"/>
            <w:shd w:val="clear" w:color="auto" w:fill="auto"/>
            <w:noWrap/>
            <w:vAlign w:val="center"/>
            <w:hideMark/>
          </w:tcPr>
          <w:p w:rsidR="0091358C" w:rsidRPr="00A4438C" w:rsidRDefault="0091358C" w:rsidP="00BF09D7">
            <w:pPr>
              <w:jc w:val="center"/>
              <w:rPr>
                <w:sz w:val="28"/>
                <w:szCs w:val="28"/>
              </w:rPr>
            </w:pPr>
            <w:r w:rsidRPr="00A4438C">
              <w:rPr>
                <w:sz w:val="28"/>
                <w:szCs w:val="28"/>
              </w:rPr>
              <w:t>11</w:t>
            </w:r>
          </w:p>
        </w:tc>
        <w:tc>
          <w:tcPr>
            <w:tcW w:w="2524" w:type="dxa"/>
            <w:shd w:val="clear" w:color="auto" w:fill="auto"/>
            <w:noWrap/>
            <w:vAlign w:val="center"/>
            <w:hideMark/>
          </w:tcPr>
          <w:p w:rsidR="0091358C" w:rsidRPr="00A4438C" w:rsidRDefault="0091358C" w:rsidP="00BF09D7">
            <w:pPr>
              <w:jc w:val="center"/>
              <w:rPr>
                <w:sz w:val="28"/>
                <w:szCs w:val="28"/>
              </w:rPr>
            </w:pPr>
            <w:r w:rsidRPr="00A4438C">
              <w:rPr>
                <w:sz w:val="28"/>
                <w:szCs w:val="28"/>
              </w:rPr>
              <w:t xml:space="preserve">GCNHHĐ  40 năm </w:t>
            </w:r>
          </w:p>
        </w:tc>
        <w:tc>
          <w:tcPr>
            <w:tcW w:w="1460" w:type="dxa"/>
            <w:shd w:val="clear" w:color="auto" w:fill="auto"/>
            <w:noWrap/>
            <w:vAlign w:val="center"/>
            <w:hideMark/>
          </w:tcPr>
          <w:p w:rsidR="0091358C" w:rsidRPr="00A4438C" w:rsidRDefault="0091358C" w:rsidP="00BF09D7">
            <w:pPr>
              <w:tabs>
                <w:tab w:val="left" w:pos="567"/>
              </w:tabs>
              <w:spacing w:after="120"/>
              <w:jc w:val="center"/>
              <w:rPr>
                <w:sz w:val="28"/>
                <w:szCs w:val="28"/>
              </w:rPr>
            </w:pPr>
            <w:r w:rsidRPr="00A4438C">
              <w:rPr>
                <w:sz w:val="28"/>
                <w:szCs w:val="28"/>
              </w:rPr>
              <w:t>9.821</w:t>
            </w:r>
          </w:p>
        </w:tc>
        <w:tc>
          <w:tcPr>
            <w:tcW w:w="4664" w:type="dxa"/>
            <w:vMerge/>
          </w:tcPr>
          <w:p w:rsidR="0091358C" w:rsidRPr="00A4438C" w:rsidRDefault="0091358C" w:rsidP="00BF09D7">
            <w:pPr>
              <w:jc w:val="right"/>
              <w:rPr>
                <w:sz w:val="28"/>
                <w:szCs w:val="28"/>
              </w:rPr>
            </w:pPr>
          </w:p>
        </w:tc>
      </w:tr>
      <w:tr w:rsidR="0091358C" w:rsidRPr="00A4438C" w:rsidTr="00BF09D7">
        <w:trPr>
          <w:trHeight w:val="615"/>
        </w:trPr>
        <w:tc>
          <w:tcPr>
            <w:tcW w:w="590"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12</w:t>
            </w:r>
          </w:p>
        </w:tc>
        <w:tc>
          <w:tcPr>
            <w:tcW w:w="2524" w:type="dxa"/>
            <w:shd w:val="clear" w:color="000000" w:fill="FFFFFF"/>
            <w:noWrap/>
            <w:vAlign w:val="center"/>
            <w:hideMark/>
          </w:tcPr>
          <w:p w:rsidR="0091358C" w:rsidRPr="00A4438C" w:rsidRDefault="0091358C" w:rsidP="00BF09D7">
            <w:pPr>
              <w:jc w:val="center"/>
              <w:rPr>
                <w:sz w:val="28"/>
                <w:szCs w:val="28"/>
              </w:rPr>
            </w:pPr>
            <w:r w:rsidRPr="00A4438C">
              <w:rPr>
                <w:sz w:val="28"/>
                <w:szCs w:val="28"/>
              </w:rPr>
              <w:t xml:space="preserve">GCNHHĐ  30 năm </w:t>
            </w:r>
          </w:p>
        </w:tc>
        <w:tc>
          <w:tcPr>
            <w:tcW w:w="1460" w:type="dxa"/>
            <w:shd w:val="clear" w:color="auto" w:fill="auto"/>
            <w:noWrap/>
            <w:vAlign w:val="center"/>
            <w:hideMark/>
          </w:tcPr>
          <w:p w:rsidR="0091358C" w:rsidRPr="00A4438C" w:rsidRDefault="0091358C" w:rsidP="00BF09D7">
            <w:pPr>
              <w:tabs>
                <w:tab w:val="left" w:pos="567"/>
              </w:tabs>
              <w:spacing w:after="120"/>
              <w:jc w:val="center"/>
              <w:rPr>
                <w:sz w:val="28"/>
                <w:szCs w:val="28"/>
              </w:rPr>
            </w:pPr>
            <w:r w:rsidRPr="00A4438C">
              <w:rPr>
                <w:sz w:val="28"/>
                <w:szCs w:val="28"/>
              </w:rPr>
              <w:t>9.037</w:t>
            </w:r>
          </w:p>
        </w:tc>
        <w:tc>
          <w:tcPr>
            <w:tcW w:w="4664" w:type="dxa"/>
            <w:vMerge/>
          </w:tcPr>
          <w:p w:rsidR="0091358C" w:rsidRPr="00A4438C" w:rsidRDefault="0091358C" w:rsidP="00BF09D7">
            <w:pPr>
              <w:jc w:val="right"/>
              <w:rPr>
                <w:sz w:val="28"/>
                <w:szCs w:val="28"/>
              </w:rPr>
            </w:pPr>
          </w:p>
        </w:tc>
      </w:tr>
    </w:tbl>
    <w:p w:rsidR="0091358C" w:rsidRPr="00D74AFD" w:rsidRDefault="0091358C" w:rsidP="0091358C">
      <w:pPr>
        <w:spacing w:before="60" w:line="340" w:lineRule="exact"/>
        <w:ind w:firstLine="709"/>
        <w:rPr>
          <w:b/>
          <w:i/>
          <w:sz w:val="28"/>
          <w:szCs w:val="28"/>
        </w:rPr>
      </w:pPr>
      <w:r w:rsidRPr="00D74AFD">
        <w:rPr>
          <w:b/>
          <w:i/>
          <w:sz w:val="28"/>
          <w:szCs w:val="28"/>
        </w:rPr>
        <w:t>1.3. Yêu cầu về hàng mẫu</w:t>
      </w:r>
    </w:p>
    <w:p w:rsidR="0091358C" w:rsidRPr="00D74AFD" w:rsidRDefault="0091358C" w:rsidP="0091358C">
      <w:pPr>
        <w:widowControl w:val="0"/>
        <w:tabs>
          <w:tab w:val="left" w:pos="567"/>
          <w:tab w:val="left" w:pos="851"/>
          <w:tab w:val="left" w:pos="1134"/>
          <w:tab w:val="left" w:pos="1418"/>
          <w:tab w:val="left" w:pos="1701"/>
        </w:tabs>
        <w:spacing w:before="120" w:after="120" w:line="264" w:lineRule="auto"/>
        <w:ind w:firstLine="567"/>
        <w:rPr>
          <w:sz w:val="26"/>
          <w:szCs w:val="26"/>
          <w:lang w:val="es-ES"/>
        </w:rPr>
      </w:pPr>
      <w:r w:rsidRPr="00D74AFD">
        <w:rPr>
          <w:bCs/>
          <w:sz w:val="26"/>
          <w:szCs w:val="26"/>
          <w:lang w:val="nl-NL"/>
        </w:rPr>
        <w:t xml:space="preserve">+ </w:t>
      </w:r>
      <w:r w:rsidRPr="00D74AFD">
        <w:rPr>
          <w:sz w:val="26"/>
          <w:szCs w:val="26"/>
          <w:lang w:val="es-ES"/>
        </w:rPr>
        <w:t>Mẫu Huy Hiệu đảng. Số lượng 01 sản phẩm mẫu</w:t>
      </w:r>
    </w:p>
    <w:p w:rsidR="0091358C" w:rsidRPr="00D74AFD" w:rsidRDefault="0091358C" w:rsidP="0091358C">
      <w:pPr>
        <w:widowControl w:val="0"/>
        <w:tabs>
          <w:tab w:val="left" w:pos="567"/>
          <w:tab w:val="left" w:pos="851"/>
          <w:tab w:val="left" w:pos="1134"/>
          <w:tab w:val="left" w:pos="1418"/>
          <w:tab w:val="left" w:pos="1701"/>
        </w:tabs>
        <w:spacing w:before="120" w:after="120" w:line="264" w:lineRule="auto"/>
        <w:ind w:firstLine="567"/>
        <w:rPr>
          <w:sz w:val="26"/>
          <w:szCs w:val="26"/>
          <w:lang w:val="es-ES"/>
        </w:rPr>
      </w:pPr>
      <w:r w:rsidRPr="00D74AFD">
        <w:rPr>
          <w:sz w:val="26"/>
          <w:szCs w:val="26"/>
          <w:lang w:val="es-ES"/>
        </w:rPr>
        <w:t>+ Mẫu Bao gói sản phẩm. Số lượng 01 sản phẩm mẫu</w:t>
      </w:r>
    </w:p>
    <w:p w:rsidR="0091358C" w:rsidRPr="00D74AFD" w:rsidRDefault="0091358C" w:rsidP="0091358C">
      <w:pPr>
        <w:widowControl w:val="0"/>
        <w:tabs>
          <w:tab w:val="left" w:pos="567"/>
          <w:tab w:val="left" w:pos="851"/>
          <w:tab w:val="left" w:pos="1134"/>
          <w:tab w:val="left" w:pos="1418"/>
          <w:tab w:val="left" w:pos="1701"/>
        </w:tabs>
        <w:spacing w:before="120" w:after="120" w:line="264" w:lineRule="auto"/>
        <w:ind w:firstLine="567"/>
        <w:rPr>
          <w:sz w:val="26"/>
          <w:szCs w:val="26"/>
          <w:lang w:val="es-ES"/>
        </w:rPr>
      </w:pPr>
      <w:r w:rsidRPr="00D74AFD">
        <w:rPr>
          <w:sz w:val="26"/>
          <w:szCs w:val="26"/>
          <w:lang w:val="es-ES"/>
        </w:rPr>
        <w:t>+ Mẫu Giấy chứng nhận.Số lượng 01 sản phẩm mẫu</w:t>
      </w:r>
    </w:p>
    <w:p w:rsidR="0091358C" w:rsidRPr="00942BEE" w:rsidRDefault="0091358C" w:rsidP="0091358C">
      <w:pPr>
        <w:widowControl w:val="0"/>
        <w:tabs>
          <w:tab w:val="left" w:pos="567"/>
          <w:tab w:val="left" w:pos="851"/>
          <w:tab w:val="left" w:pos="1134"/>
          <w:tab w:val="left" w:pos="1418"/>
          <w:tab w:val="left" w:pos="1701"/>
        </w:tabs>
        <w:spacing w:before="120" w:after="120" w:line="264" w:lineRule="auto"/>
        <w:ind w:firstLine="567"/>
        <w:rPr>
          <w:sz w:val="26"/>
          <w:szCs w:val="26"/>
          <w:lang w:val="es-ES"/>
        </w:rPr>
      </w:pPr>
      <w:r w:rsidRPr="00D74AFD">
        <w:rPr>
          <w:bCs/>
          <w:sz w:val="26"/>
          <w:szCs w:val="26"/>
          <w:lang w:val="nl-NL"/>
        </w:rPr>
        <w:t xml:space="preserve">Nhà thầu có mẫu hoàn chỉnh theo yêu cầu để làm căn cứ đánh giá về kỹ thuật, </w:t>
      </w:r>
      <w:r w:rsidRPr="00D74AFD">
        <w:rPr>
          <w:sz w:val="26"/>
          <w:szCs w:val="26"/>
          <w:lang w:val="es-ES"/>
        </w:rPr>
        <w:t>Các mẫu này nhà thầu phải nộp trực tiếp hoặc chuyển phát đảm bảo hẹn giờ về địa chỉ bên mời thầu sau thời điểm đóng thầu tối đa 05 ngày làm việc trong giờ hành chính, các mẫu được đóng trong gói, hộp đựng kín có dán niêm phong, ghi bên ngoài nội dung: mẫu chào hàng, tên gói thầu, tên nhà thầu.</w:t>
      </w:r>
    </w:p>
    <w:p w:rsidR="0091358C" w:rsidRDefault="0091358C" w:rsidP="0091358C">
      <w:pPr>
        <w:pStyle w:val="SectionVIHeader"/>
        <w:spacing w:after="120" w:line="264" w:lineRule="auto"/>
        <w:ind w:firstLine="709"/>
        <w:jc w:val="left"/>
        <w:rPr>
          <w:sz w:val="28"/>
          <w:szCs w:val="28"/>
          <w:lang w:val="nl-NL"/>
        </w:rPr>
      </w:pPr>
      <w:r w:rsidRPr="00180F17">
        <w:rPr>
          <w:sz w:val="28"/>
          <w:szCs w:val="28"/>
          <w:lang w:val="nl-NL"/>
        </w:rPr>
        <w:t>Mục 2. Bản vẽ</w:t>
      </w:r>
      <w:r>
        <w:rPr>
          <w:sz w:val="28"/>
          <w:szCs w:val="28"/>
          <w:lang w:val="nl-NL"/>
        </w:rPr>
        <w:t>: Có</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819"/>
        <w:gridCol w:w="3544"/>
      </w:tblGrid>
      <w:tr w:rsidR="0091358C" w:rsidRPr="00942BEE" w:rsidTr="00BF09D7">
        <w:trPr>
          <w:trHeight w:val="585"/>
          <w:tblHeader/>
        </w:trPr>
        <w:tc>
          <w:tcPr>
            <w:tcW w:w="9356" w:type="dxa"/>
            <w:gridSpan w:val="3"/>
            <w:vAlign w:val="center"/>
          </w:tcPr>
          <w:p w:rsidR="0091358C" w:rsidRPr="00942BEE" w:rsidRDefault="0091358C" w:rsidP="00BF09D7">
            <w:pPr>
              <w:jc w:val="center"/>
              <w:rPr>
                <w:rFonts w:eastAsia="Arial"/>
                <w:b/>
                <w:sz w:val="26"/>
                <w:szCs w:val="26"/>
                <w:lang w:val="vi-VN" w:eastAsia="zh-CN"/>
              </w:rPr>
            </w:pPr>
            <w:r w:rsidRPr="00942BEE">
              <w:rPr>
                <w:rFonts w:eastAsia="Arial"/>
                <w:b/>
                <w:sz w:val="26"/>
                <w:szCs w:val="26"/>
                <w:lang w:val="vi-VN" w:eastAsia="zh-CN"/>
              </w:rPr>
              <w:t>Danh mục bản vẽ</w:t>
            </w:r>
          </w:p>
        </w:tc>
      </w:tr>
      <w:tr w:rsidR="0091358C" w:rsidRPr="00942BEE" w:rsidTr="00BF09D7">
        <w:trPr>
          <w:trHeight w:val="600"/>
          <w:tblHeader/>
        </w:trPr>
        <w:tc>
          <w:tcPr>
            <w:tcW w:w="993" w:type="dxa"/>
            <w:vAlign w:val="center"/>
          </w:tcPr>
          <w:p w:rsidR="0091358C" w:rsidRPr="00942BEE" w:rsidRDefault="0091358C" w:rsidP="00BF09D7">
            <w:pPr>
              <w:spacing w:before="120" w:line="264" w:lineRule="auto"/>
              <w:jc w:val="center"/>
              <w:outlineLvl w:val="4"/>
              <w:rPr>
                <w:rFonts w:eastAsia="Arial"/>
                <w:sz w:val="26"/>
                <w:szCs w:val="26"/>
                <w:lang w:val="es-ES" w:eastAsia="zh-CN"/>
              </w:rPr>
            </w:pPr>
            <w:r w:rsidRPr="00942BEE">
              <w:rPr>
                <w:rFonts w:eastAsia="Arial"/>
                <w:sz w:val="26"/>
                <w:szCs w:val="26"/>
                <w:lang w:val="es-ES" w:eastAsia="zh-CN"/>
              </w:rPr>
              <w:t>Bản vẽ số</w:t>
            </w:r>
          </w:p>
        </w:tc>
        <w:tc>
          <w:tcPr>
            <w:tcW w:w="4819" w:type="dxa"/>
            <w:vAlign w:val="center"/>
          </w:tcPr>
          <w:p w:rsidR="0091358C" w:rsidRPr="00942BEE" w:rsidRDefault="0091358C" w:rsidP="00BF09D7">
            <w:pPr>
              <w:jc w:val="center"/>
              <w:rPr>
                <w:rFonts w:eastAsia="Arial"/>
                <w:b/>
                <w:sz w:val="26"/>
                <w:szCs w:val="26"/>
                <w:lang w:val="vi-VN" w:eastAsia="zh-CN"/>
              </w:rPr>
            </w:pPr>
            <w:r w:rsidRPr="00942BEE">
              <w:rPr>
                <w:rFonts w:eastAsia="Arial"/>
                <w:b/>
                <w:sz w:val="26"/>
                <w:szCs w:val="26"/>
                <w:lang w:val="vi-VN" w:eastAsia="zh-CN"/>
              </w:rPr>
              <w:t>Tên bản vẽ</w:t>
            </w:r>
          </w:p>
        </w:tc>
        <w:tc>
          <w:tcPr>
            <w:tcW w:w="3544" w:type="dxa"/>
            <w:vAlign w:val="center"/>
          </w:tcPr>
          <w:p w:rsidR="0091358C" w:rsidRPr="00942BEE" w:rsidRDefault="0091358C" w:rsidP="00BF09D7">
            <w:pPr>
              <w:jc w:val="center"/>
              <w:rPr>
                <w:rFonts w:eastAsia="Arial"/>
                <w:b/>
                <w:sz w:val="26"/>
                <w:szCs w:val="26"/>
                <w:lang w:val="vi-VN" w:eastAsia="zh-CN"/>
              </w:rPr>
            </w:pPr>
            <w:r w:rsidRPr="00942BEE">
              <w:rPr>
                <w:rFonts w:eastAsia="Arial"/>
                <w:b/>
                <w:sz w:val="26"/>
                <w:szCs w:val="26"/>
                <w:lang w:val="vi-VN" w:eastAsia="zh-CN"/>
              </w:rPr>
              <w:t>Mục đích sử dụng</w:t>
            </w:r>
          </w:p>
        </w:tc>
      </w:tr>
      <w:tr w:rsidR="0091358C" w:rsidRPr="00942BEE" w:rsidTr="00BF09D7">
        <w:trPr>
          <w:trHeight w:val="478"/>
        </w:trPr>
        <w:tc>
          <w:tcPr>
            <w:tcW w:w="993" w:type="dxa"/>
            <w:vAlign w:val="center"/>
          </w:tcPr>
          <w:p w:rsidR="0091358C" w:rsidRPr="00942BEE" w:rsidRDefault="0091358C" w:rsidP="00BF09D7">
            <w:pPr>
              <w:jc w:val="center"/>
              <w:rPr>
                <w:rFonts w:eastAsia="Arial"/>
                <w:sz w:val="26"/>
                <w:szCs w:val="26"/>
                <w:lang w:val="vi-VN" w:eastAsia="zh-CN"/>
              </w:rPr>
            </w:pPr>
            <w:r w:rsidRPr="00942BEE">
              <w:rPr>
                <w:rFonts w:eastAsia="Arial"/>
                <w:sz w:val="26"/>
                <w:szCs w:val="26"/>
                <w:lang w:val="vi-VN" w:eastAsia="zh-CN"/>
              </w:rPr>
              <w:t>1</w:t>
            </w:r>
          </w:p>
        </w:tc>
        <w:tc>
          <w:tcPr>
            <w:tcW w:w="4819" w:type="dxa"/>
            <w:vAlign w:val="center"/>
          </w:tcPr>
          <w:p w:rsidR="0091358C" w:rsidRPr="00942BEE" w:rsidRDefault="0091358C" w:rsidP="00BF09D7">
            <w:pPr>
              <w:rPr>
                <w:rFonts w:eastAsia="Arial"/>
                <w:sz w:val="26"/>
                <w:szCs w:val="26"/>
                <w:lang w:val="vi-VN" w:eastAsia="zh-CN"/>
              </w:rPr>
            </w:pPr>
            <w:r w:rsidRPr="00942BEE">
              <w:rPr>
                <w:sz w:val="26"/>
                <w:szCs w:val="26"/>
                <w:lang w:val="es-ES" w:eastAsia="zh-CN"/>
              </w:rPr>
              <w:t>Huy Hiệu đảng</w:t>
            </w:r>
          </w:p>
        </w:tc>
        <w:tc>
          <w:tcPr>
            <w:tcW w:w="3544" w:type="dxa"/>
            <w:vAlign w:val="center"/>
          </w:tcPr>
          <w:p w:rsidR="0091358C" w:rsidRPr="00942BEE" w:rsidRDefault="0091358C" w:rsidP="00BF09D7">
            <w:pPr>
              <w:rPr>
                <w:rFonts w:eastAsia="Arial"/>
                <w:sz w:val="26"/>
                <w:szCs w:val="26"/>
                <w:lang w:val="vi-VN" w:eastAsia="zh-CN"/>
              </w:rPr>
            </w:pPr>
            <w:r w:rsidRPr="00942BEE">
              <w:rPr>
                <w:rFonts w:eastAsia="Arial"/>
                <w:sz w:val="26"/>
                <w:szCs w:val="26"/>
                <w:lang w:val="vi-VN" w:eastAsia="zh-CN"/>
              </w:rPr>
              <w:t>Cơ sở để thiết kế sản phẩm</w:t>
            </w:r>
          </w:p>
        </w:tc>
      </w:tr>
      <w:tr w:rsidR="0091358C" w:rsidRPr="00942BEE" w:rsidTr="00BF09D7">
        <w:trPr>
          <w:trHeight w:val="542"/>
        </w:trPr>
        <w:tc>
          <w:tcPr>
            <w:tcW w:w="993" w:type="dxa"/>
            <w:vAlign w:val="center"/>
          </w:tcPr>
          <w:p w:rsidR="0091358C" w:rsidRPr="00942BEE" w:rsidRDefault="0091358C" w:rsidP="00BF09D7">
            <w:pPr>
              <w:jc w:val="center"/>
              <w:rPr>
                <w:rFonts w:eastAsia="Arial"/>
                <w:sz w:val="26"/>
                <w:szCs w:val="26"/>
                <w:lang w:val="vi-VN" w:eastAsia="zh-CN"/>
              </w:rPr>
            </w:pPr>
            <w:r w:rsidRPr="00942BEE">
              <w:rPr>
                <w:rFonts w:eastAsia="Arial"/>
                <w:sz w:val="26"/>
                <w:szCs w:val="26"/>
                <w:lang w:val="vi-VN" w:eastAsia="zh-CN"/>
              </w:rPr>
              <w:t>2</w:t>
            </w:r>
          </w:p>
        </w:tc>
        <w:tc>
          <w:tcPr>
            <w:tcW w:w="4819" w:type="dxa"/>
            <w:vAlign w:val="center"/>
          </w:tcPr>
          <w:p w:rsidR="0091358C" w:rsidRPr="00942BEE" w:rsidRDefault="0091358C" w:rsidP="00BF09D7">
            <w:pPr>
              <w:rPr>
                <w:rFonts w:eastAsia="Arial"/>
                <w:sz w:val="26"/>
                <w:szCs w:val="26"/>
                <w:lang w:val="vi-VN" w:eastAsia="zh-CN"/>
              </w:rPr>
            </w:pPr>
            <w:r w:rsidRPr="00942BEE">
              <w:rPr>
                <w:sz w:val="26"/>
                <w:szCs w:val="26"/>
                <w:lang w:val="es-ES" w:eastAsia="zh-CN"/>
              </w:rPr>
              <w:t>Bao gói sản phẩm</w:t>
            </w:r>
          </w:p>
        </w:tc>
        <w:tc>
          <w:tcPr>
            <w:tcW w:w="3544" w:type="dxa"/>
          </w:tcPr>
          <w:p w:rsidR="0091358C" w:rsidRPr="00942BEE" w:rsidRDefault="0091358C" w:rsidP="00BF09D7">
            <w:pPr>
              <w:rPr>
                <w:rFonts w:eastAsia="Arial"/>
                <w:sz w:val="26"/>
                <w:szCs w:val="26"/>
                <w:lang w:val="vi-VN" w:eastAsia="zh-CN"/>
              </w:rPr>
            </w:pPr>
            <w:r w:rsidRPr="00942BEE">
              <w:rPr>
                <w:rFonts w:eastAsia="Arial"/>
                <w:sz w:val="26"/>
                <w:szCs w:val="26"/>
                <w:lang w:val="vi-VN" w:eastAsia="zh-CN"/>
              </w:rPr>
              <w:t>Cơ sở để thiết kế sản phẩm</w:t>
            </w:r>
          </w:p>
        </w:tc>
      </w:tr>
      <w:tr w:rsidR="0091358C" w:rsidRPr="00942BEE" w:rsidTr="00BF09D7">
        <w:trPr>
          <w:trHeight w:val="433"/>
        </w:trPr>
        <w:tc>
          <w:tcPr>
            <w:tcW w:w="993" w:type="dxa"/>
            <w:vAlign w:val="center"/>
          </w:tcPr>
          <w:p w:rsidR="0091358C" w:rsidRPr="00942BEE" w:rsidRDefault="0091358C" w:rsidP="00BF09D7">
            <w:pPr>
              <w:jc w:val="center"/>
              <w:rPr>
                <w:rFonts w:eastAsia="Arial"/>
                <w:sz w:val="26"/>
                <w:szCs w:val="26"/>
                <w:lang w:val="vi-VN" w:eastAsia="zh-CN"/>
              </w:rPr>
            </w:pPr>
            <w:r w:rsidRPr="00942BEE">
              <w:rPr>
                <w:rFonts w:eastAsia="Arial"/>
                <w:sz w:val="26"/>
                <w:szCs w:val="26"/>
                <w:lang w:val="vi-VN" w:eastAsia="zh-CN"/>
              </w:rPr>
              <w:t>3</w:t>
            </w:r>
          </w:p>
        </w:tc>
        <w:tc>
          <w:tcPr>
            <w:tcW w:w="4819" w:type="dxa"/>
            <w:vAlign w:val="center"/>
          </w:tcPr>
          <w:p w:rsidR="0091358C" w:rsidRPr="00942BEE" w:rsidRDefault="0091358C" w:rsidP="00BF09D7">
            <w:pPr>
              <w:rPr>
                <w:rFonts w:eastAsia="Arial"/>
                <w:sz w:val="26"/>
                <w:szCs w:val="26"/>
                <w:lang w:val="vi-VN" w:eastAsia="zh-CN"/>
              </w:rPr>
            </w:pPr>
            <w:r w:rsidRPr="00942BEE">
              <w:rPr>
                <w:sz w:val="26"/>
                <w:szCs w:val="26"/>
                <w:lang w:val="es-ES" w:eastAsia="zh-CN"/>
              </w:rPr>
              <w:t>Giấy chứng nhận</w:t>
            </w:r>
          </w:p>
        </w:tc>
        <w:tc>
          <w:tcPr>
            <w:tcW w:w="3544" w:type="dxa"/>
          </w:tcPr>
          <w:p w:rsidR="0091358C" w:rsidRPr="00942BEE" w:rsidRDefault="0091358C" w:rsidP="00BF09D7">
            <w:pPr>
              <w:rPr>
                <w:rFonts w:eastAsia="Arial"/>
                <w:sz w:val="26"/>
                <w:szCs w:val="26"/>
                <w:lang w:val="vi-VN" w:eastAsia="zh-CN"/>
              </w:rPr>
            </w:pPr>
            <w:r w:rsidRPr="00942BEE">
              <w:rPr>
                <w:rFonts w:eastAsia="Arial"/>
                <w:sz w:val="26"/>
                <w:szCs w:val="26"/>
                <w:lang w:val="vi-VN" w:eastAsia="zh-CN"/>
              </w:rPr>
              <w:t>Cơ sở để thiết kế sản phẩm</w:t>
            </w:r>
          </w:p>
        </w:tc>
      </w:tr>
    </w:tbl>
    <w:p w:rsidR="0091358C" w:rsidRPr="00180F17" w:rsidRDefault="0091358C" w:rsidP="0091358C">
      <w:pPr>
        <w:pStyle w:val="SectionVIHeader"/>
        <w:widowControl w:val="0"/>
        <w:spacing w:after="120" w:line="264" w:lineRule="auto"/>
        <w:ind w:firstLine="709"/>
        <w:jc w:val="left"/>
        <w:rPr>
          <w:sz w:val="32"/>
          <w:szCs w:val="32"/>
        </w:rPr>
      </w:pPr>
      <w:r w:rsidRPr="00180F17">
        <w:rPr>
          <w:sz w:val="28"/>
        </w:rPr>
        <w:t>Mục 3. Kiểm tra và thử nghiệm</w:t>
      </w:r>
    </w:p>
    <w:p w:rsidR="0091358C" w:rsidRPr="00942BEE" w:rsidRDefault="0091358C" w:rsidP="0091358C">
      <w:pPr>
        <w:spacing w:after="200" w:line="276" w:lineRule="auto"/>
        <w:ind w:firstLine="709"/>
        <w:jc w:val="left"/>
        <w:rPr>
          <w:sz w:val="28"/>
        </w:rPr>
      </w:pPr>
      <w:r w:rsidRPr="00942BEE">
        <w:rPr>
          <w:sz w:val="28"/>
        </w:rPr>
        <w:t xml:space="preserve">Các kiểm tra và thử nghiệm cần tiến hành gồm có </w:t>
      </w:r>
    </w:p>
    <w:p w:rsidR="0091358C" w:rsidRPr="00942BEE" w:rsidRDefault="0091358C" w:rsidP="0091358C">
      <w:pPr>
        <w:spacing w:after="200" w:line="276" w:lineRule="auto"/>
        <w:ind w:firstLine="709"/>
        <w:rPr>
          <w:sz w:val="28"/>
        </w:rPr>
      </w:pPr>
      <w:r w:rsidRPr="00942BEE">
        <w:rPr>
          <w:sz w:val="28"/>
        </w:rPr>
        <w:t xml:space="preserve">- Kiểm tra thông số kỹ thuật hàng hóa so với các yêu cầu của HSMT và bàn giao, nghiệm thu đưa vào sử dụng. Hàng hóa có xuất xứ, có giấy chứng nhận tiêu chuẩn chất lượng của cơ quan có thẩm quyền cấp; có cataloge hàng hoá, bản dịch, hướng dẫn bằng tiếng Việt (nếu là hàng hóa nhập khẩu). </w:t>
      </w:r>
    </w:p>
    <w:p w:rsidR="0091358C" w:rsidRPr="00942BEE" w:rsidRDefault="0091358C" w:rsidP="0091358C">
      <w:pPr>
        <w:spacing w:after="200" w:line="276" w:lineRule="auto"/>
        <w:ind w:firstLine="709"/>
        <w:rPr>
          <w:sz w:val="28"/>
        </w:rPr>
      </w:pPr>
      <w:r w:rsidRPr="00942BEE">
        <w:rPr>
          <w:sz w:val="28"/>
        </w:rPr>
        <w:lastRenderedPageBreak/>
        <w:t xml:space="preserve">- Toàn bộ hàng hóa phải được thử nghiệm (nếu cần), kiểm tra để chứng tỏ rằng hàng hóa thoả mãn toàn bộ các yêu cầu của điều kiện kỹ thuật này. Nhà thầu phải cung cấp toàn bộ các hàng hóa, dụng cụ cần thiết, lao động và các phí tổ chức thử nghiệm cần thiết khác để tiến hành thử nghiệm hàng hóa bằng chi phí của mình, kể cả chi phí thay thế mới các sản phẩm bị hư hỏng. Các chi phí này cần đưa vào ngay đề xuất tài chính của nhà thầu khi chào hàng. Nếu trong E-HSDT không chỉ rõ chi phí này thì được hiểu là đã bao gồm trong giá các mặt hàng có liên quan. </w:t>
      </w:r>
    </w:p>
    <w:p w:rsidR="0091358C" w:rsidRPr="00942BEE" w:rsidRDefault="0091358C" w:rsidP="0091358C">
      <w:pPr>
        <w:spacing w:after="200" w:line="276" w:lineRule="auto"/>
        <w:ind w:firstLine="709"/>
        <w:jc w:val="left"/>
        <w:rPr>
          <w:sz w:val="28"/>
        </w:rPr>
      </w:pPr>
      <w:r w:rsidRPr="00942BEE">
        <w:rPr>
          <w:sz w:val="28"/>
        </w:rPr>
        <w:t xml:space="preserve">- Toàn bộ các thử nghiệm phải tiến hành với sự có mặt của đại diện </w:t>
      </w:r>
      <w:r>
        <w:rPr>
          <w:sz w:val="28"/>
        </w:rPr>
        <w:t>chủ đầu tư</w:t>
      </w:r>
      <w:r w:rsidRPr="00942BEE">
        <w:rPr>
          <w:sz w:val="28"/>
        </w:rPr>
        <w:t xml:space="preserve"> và bên chào thầu </w:t>
      </w:r>
    </w:p>
    <w:p w:rsidR="0091358C" w:rsidRPr="00311A05" w:rsidRDefault="0091358C" w:rsidP="0091358C">
      <w:pPr>
        <w:spacing w:after="200" w:line="276" w:lineRule="auto"/>
        <w:ind w:firstLine="709"/>
        <w:rPr>
          <w:sz w:val="28"/>
          <w:szCs w:val="28"/>
          <w:lang w:val="nl-NL"/>
        </w:rPr>
      </w:pPr>
      <w:r w:rsidRPr="00942BEE">
        <w:rPr>
          <w:sz w:val="28"/>
        </w:rPr>
        <w:t>- Chủ đầu tư có quyền tiến hành các kiểm tra bổ sung. Nếu có kết quả không đúng theo E-HSMT thì chi phí kiểm tra bổ sung nhà thầu phải chịu</w:t>
      </w:r>
      <w:r w:rsidRPr="00311A05">
        <w:rPr>
          <w:sz w:val="28"/>
          <w:szCs w:val="28"/>
          <w:lang w:val="nl-NL"/>
        </w:rPr>
        <w:t>- Toàn bộ các thử nghiệm phải tiến hành với sự có mặt của đại diện chủ đầu tư và bên chào thầu</w:t>
      </w:r>
      <w:r>
        <w:rPr>
          <w:sz w:val="28"/>
          <w:szCs w:val="28"/>
          <w:lang w:val="nl-NL"/>
        </w:rPr>
        <w:t>.</w:t>
      </w:r>
    </w:p>
    <w:p w:rsidR="0091358C" w:rsidRPr="00180F17" w:rsidRDefault="0091358C" w:rsidP="0091358C">
      <w:pPr>
        <w:spacing w:after="200" w:line="276" w:lineRule="auto"/>
        <w:ind w:firstLine="709"/>
        <w:rPr>
          <w:i/>
          <w:iCs/>
          <w:sz w:val="28"/>
        </w:rPr>
      </w:pPr>
      <w:r w:rsidRPr="00311A05">
        <w:rPr>
          <w:sz w:val="28"/>
          <w:szCs w:val="28"/>
          <w:lang w:val="nl-NL"/>
        </w:rPr>
        <w:t>- Chủ đầu tư có quyền tiến hành các kiểm tra bổ sung. Nếu có kết quả không đúng theo E-HSMT thì chi phí kiểm tra bổ sung nhà thầu phải chịu</w:t>
      </w:r>
      <w:r>
        <w:rPr>
          <w:sz w:val="28"/>
          <w:szCs w:val="28"/>
          <w:lang w:val="nl-NL"/>
        </w:rPr>
        <w:t>.</w:t>
      </w:r>
    </w:p>
    <w:p w:rsidR="00303AD6" w:rsidRDefault="00303AD6"/>
    <w:sectPr w:rsidR="00303A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58C"/>
    <w:rsid w:val="00303AD6"/>
    <w:rsid w:val="0091358C"/>
    <w:rsid w:val="00CF77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993DF"/>
  <w15:chartTrackingRefBased/>
  <w15:docId w15:val="{4B2F7028-AFE6-4C09-8337-21D466BDC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358C"/>
    <w:pPr>
      <w:spacing w:after="0" w:line="240" w:lineRule="auto"/>
      <w:jc w:val="both"/>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91358C"/>
    <w:pPr>
      <w:jc w:val="center"/>
    </w:pPr>
    <w:rPr>
      <w:b/>
      <w:sz w:val="44"/>
    </w:rPr>
  </w:style>
  <w:style w:type="character" w:customStyle="1" w:styleId="SubtitleChar">
    <w:name w:val="Subtitle Char"/>
    <w:basedOn w:val="DefaultParagraphFont"/>
    <w:link w:val="Subtitle"/>
    <w:rsid w:val="0091358C"/>
    <w:rPr>
      <w:rFonts w:ascii="Times New Roman" w:eastAsia="Times New Roman" w:hAnsi="Times New Roman" w:cs="Times New Roman"/>
      <w:b/>
      <w:sz w:val="44"/>
      <w:szCs w:val="20"/>
      <w:lang w:val="en-US"/>
    </w:rPr>
  </w:style>
  <w:style w:type="paragraph" w:customStyle="1" w:styleId="SectionVIHeader">
    <w:name w:val="Section VI. Header"/>
    <w:basedOn w:val="Normal"/>
    <w:rsid w:val="0091358C"/>
    <w:pPr>
      <w:spacing w:before="120" w:after="24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1089</Words>
  <Characters>6213</Characters>
  <Application>Microsoft Office Word</Application>
  <DocSecurity>0</DocSecurity>
  <Lines>51</Lines>
  <Paragraphs>14</Paragraphs>
  <ScaleCrop>false</ScaleCrop>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2025-11-08T07:57:00Z</dcterms:created>
  <dcterms:modified xsi:type="dcterms:W3CDTF">2025-11-10T03:38:00Z</dcterms:modified>
</cp:coreProperties>
</file>